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E3EC64" w14:textId="7561D124" w:rsidR="005C2B77" w:rsidRPr="00C7390F" w:rsidRDefault="006B5C0B" w:rsidP="00BA0D52">
      <w:pPr>
        <w:pStyle w:val="Titre5"/>
      </w:pPr>
      <w:bookmarkStart w:id="0" w:name="_GoBack"/>
      <w:r>
        <w:t xml:space="preserve">Groupe de discussion pour les </w:t>
      </w:r>
      <w:r w:rsidR="00332B91">
        <w:t>gestionnaires de cas</w:t>
      </w:r>
    </w:p>
    <w:p w14:paraId="269E74EA" w14:textId="4B91AF51" w:rsidR="005C2B77" w:rsidRPr="00C7390F" w:rsidRDefault="009D514A" w:rsidP="00BA0D52">
      <w:pPr>
        <w:pStyle w:val="Corpsdetexte"/>
        <w:spacing w:line="240" w:lineRule="auto"/>
      </w:pPr>
      <w:r>
        <w:t xml:space="preserve">Selon le nombre de participants, </w:t>
      </w:r>
      <w:r w:rsidR="005C2B77">
        <w:t xml:space="preserve">le groupe de discussion </w:t>
      </w:r>
      <w:r>
        <w:t>devrait durer</w:t>
      </w:r>
      <w:r w:rsidR="005C2B77">
        <w:t xml:space="preserve"> environ 90 minutes afin de laisser suffisamment de temps </w:t>
      </w:r>
      <w:r>
        <w:t>aux participants d’</w:t>
      </w:r>
      <w:r w:rsidR="005C2B77">
        <w:t>approfondir l</w:t>
      </w:r>
      <w:r w:rsidR="007333D6">
        <w:t>es</w:t>
      </w:r>
      <w:r w:rsidR="005C2B77">
        <w:t xml:space="preserve"> </w:t>
      </w:r>
      <w:r w:rsidR="00332B91">
        <w:t>sujets</w:t>
      </w:r>
      <w:r w:rsidR="005C2B77">
        <w:t>.</w:t>
      </w:r>
    </w:p>
    <w:p w14:paraId="0115AFA1" w14:textId="69BAEC00" w:rsidR="005C2B77" w:rsidRPr="00C7390F" w:rsidRDefault="007333D6" w:rsidP="00BA0D52">
      <w:pPr>
        <w:pStyle w:val="Corpsdetexte"/>
        <w:spacing w:line="240" w:lineRule="auto"/>
      </w:pPr>
      <w:r>
        <w:t>Vous pouvez utiliser le scénario que vous trouverez à la page suivante</w:t>
      </w:r>
      <w:r w:rsidR="00123877">
        <w:t xml:space="preserve"> pour mettre le processus de </w:t>
      </w:r>
      <w:r w:rsidR="00332B91">
        <w:t>gestion de cas</w:t>
      </w:r>
      <w:r w:rsidR="00123877">
        <w:t xml:space="preserve"> en contexte. </w:t>
      </w:r>
      <w:r>
        <w:t>Il</w:t>
      </w:r>
      <w:r w:rsidR="00123877">
        <w:t xml:space="preserve"> doit évidemment être adapté et replacé dans le contexte de votre </w:t>
      </w:r>
      <w:r w:rsidR="009D514A">
        <w:t>lieu</w:t>
      </w:r>
      <w:r w:rsidR="00123877">
        <w:t xml:space="preserve"> </w:t>
      </w:r>
      <w:r w:rsidR="003C4A00">
        <w:t>de prise en charge</w:t>
      </w:r>
      <w:r w:rsidR="00123877">
        <w:t>.</w:t>
      </w:r>
    </w:p>
    <w:p w14:paraId="02F4BBDF" w14:textId="15F4C85E" w:rsidR="007639FD" w:rsidRPr="00C7390F" w:rsidRDefault="007639FD" w:rsidP="00BA0D52">
      <w:pPr>
        <w:pStyle w:val="Sansinterligne"/>
        <w:spacing w:before="240" w:after="360"/>
        <w:rPr>
          <w:rFonts w:ascii="Arial" w:hAnsi="Arial" w:cs="Arial"/>
          <w:i/>
          <w:color w:val="000000" w:themeColor="text1"/>
          <w:sz w:val="22"/>
          <w:szCs w:val="22"/>
          <w:lang w:val="fr-CA"/>
        </w:rPr>
      </w:pPr>
      <w:r>
        <w:rPr>
          <w:rFonts w:ascii="Arial" w:eastAsia="Arial" w:hAnsi="Arial" w:cs="Arial"/>
          <w:i/>
          <w:color w:val="000000" w:themeColor="text1"/>
          <w:sz w:val="22"/>
          <w:szCs w:val="22"/>
          <w:lang w:val="fr-CA" w:bidi="fr-CA"/>
        </w:rPr>
        <w:t xml:space="preserve">Avant de commencer, présentez l’objectif du groupe de discussion, la façon dont les renseignements seront utilisés et la façon dont la confidentialité sera assurée, </w:t>
      </w:r>
      <w:r w:rsidR="009D514A">
        <w:rPr>
          <w:rFonts w:ascii="Arial" w:eastAsia="Arial" w:hAnsi="Arial" w:cs="Arial"/>
          <w:i/>
          <w:color w:val="000000" w:themeColor="text1"/>
          <w:sz w:val="22"/>
          <w:szCs w:val="22"/>
          <w:lang w:val="fr-CA" w:bidi="fr-CA"/>
        </w:rPr>
        <w:t>puis</w:t>
      </w:r>
      <w:r>
        <w:rPr>
          <w:rFonts w:ascii="Arial" w:eastAsia="Arial" w:hAnsi="Arial" w:cs="Arial"/>
          <w:i/>
          <w:color w:val="000000" w:themeColor="text1"/>
          <w:sz w:val="22"/>
          <w:szCs w:val="22"/>
          <w:lang w:val="fr-CA" w:bidi="fr-CA"/>
        </w:rPr>
        <w:t xml:space="preserve"> vérifiez que les participants sont prêts à commencer.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22"/>
        <w:gridCol w:w="4793"/>
      </w:tblGrid>
      <w:tr w:rsidR="003C0785" w:rsidRPr="00332B91" w14:paraId="41A61072" w14:textId="77777777" w:rsidTr="005E01A4">
        <w:trPr>
          <w:jc w:val="center"/>
        </w:trPr>
        <w:tc>
          <w:tcPr>
            <w:tcW w:w="4846" w:type="dxa"/>
            <w:gridSpan w:val="2"/>
          </w:tcPr>
          <w:p w14:paraId="6C91B2B8" w14:textId="2B2A0E07" w:rsidR="003C0785" w:rsidRPr="00C7390F" w:rsidRDefault="003C0785" w:rsidP="00BA0D52">
            <w:pPr>
              <w:pStyle w:val="TableContents"/>
              <w:spacing w:before="120" w:after="120"/>
              <w:rPr>
                <w:rFonts w:ascii="Arial" w:hAnsi="Arial" w:cs="Arial"/>
                <w:b/>
                <w:sz w:val="22"/>
                <w:szCs w:val="22"/>
                <w:lang w:val="fr-CA"/>
              </w:rPr>
            </w:pPr>
            <w:r w:rsidRPr="0036635A">
              <w:rPr>
                <w:rFonts w:ascii="Arial" w:eastAsia="Arial" w:hAnsi="Arial" w:cs="Arial"/>
                <w:b/>
                <w:sz w:val="22"/>
                <w:szCs w:val="22"/>
                <w:lang w:val="fr-CA" w:bidi="fr-CA"/>
              </w:rPr>
              <w:t>Public cible :</w:t>
            </w:r>
          </w:p>
          <w:p w14:paraId="2C8234A8" w14:textId="7C9EFD29" w:rsidR="00123877" w:rsidRPr="00C7390F" w:rsidRDefault="00332B91" w:rsidP="00BA0D52">
            <w:pPr>
              <w:pStyle w:val="TableContents"/>
              <w:spacing w:before="120" w:after="120"/>
              <w:rPr>
                <w:rFonts w:ascii="Arial" w:hAnsi="Arial" w:cs="Arial"/>
                <w:lang w:val="fr-CA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Gestionnaires de cas</w:t>
            </w:r>
          </w:p>
        </w:tc>
        <w:tc>
          <w:tcPr>
            <w:tcW w:w="4793" w:type="dxa"/>
          </w:tcPr>
          <w:p w14:paraId="1A2AD598" w14:textId="77777777" w:rsidR="003C0785" w:rsidRPr="009D514A" w:rsidRDefault="003C0785" w:rsidP="00BA0D52">
            <w:pPr>
              <w:pStyle w:val="TableContents"/>
              <w:spacing w:before="120" w:after="120"/>
              <w:rPr>
                <w:rFonts w:ascii="Arial" w:hAnsi="Arial" w:cs="Arial"/>
                <w:b/>
                <w:sz w:val="22"/>
                <w:szCs w:val="22"/>
                <w:lang w:val="fr-CA"/>
              </w:rPr>
            </w:pPr>
            <w:r w:rsidRPr="0036635A">
              <w:rPr>
                <w:rFonts w:ascii="Arial" w:eastAsia="Arial" w:hAnsi="Arial" w:cs="Arial"/>
                <w:b/>
                <w:sz w:val="22"/>
                <w:szCs w:val="22"/>
                <w:lang w:val="fr-CA" w:bidi="fr-CA"/>
              </w:rPr>
              <w:t>Formule proposée :</w:t>
            </w:r>
          </w:p>
          <w:p w14:paraId="52312004" w14:textId="40180625" w:rsidR="003C0785" w:rsidRPr="009D514A" w:rsidRDefault="007E1594" w:rsidP="00BA0D52">
            <w:pPr>
              <w:pStyle w:val="TableContents"/>
              <w:spacing w:before="120" w:after="120"/>
              <w:rPr>
                <w:rFonts w:ascii="Arial" w:hAnsi="Arial" w:cs="Arial"/>
                <w:lang w:val="fr-CA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Groupe de discussion</w:t>
            </w:r>
          </w:p>
        </w:tc>
      </w:tr>
      <w:tr w:rsidR="003C0785" w:rsidRPr="00332B91" w14:paraId="18C1EC58" w14:textId="77777777" w:rsidTr="005E01A4">
        <w:trPr>
          <w:trHeight w:val="991"/>
          <w:jc w:val="center"/>
        </w:trPr>
        <w:tc>
          <w:tcPr>
            <w:tcW w:w="624" w:type="dxa"/>
          </w:tcPr>
          <w:p w14:paraId="0318B6BD" w14:textId="7A7BBAB8" w:rsidR="003C0785" w:rsidRPr="009D514A" w:rsidRDefault="003C0785" w:rsidP="00BA0D52">
            <w:pPr>
              <w:pStyle w:val="Sansinterligne"/>
              <w:numPr>
                <w:ilvl w:val="0"/>
                <w:numId w:val="3"/>
              </w:numPr>
              <w:spacing w:before="120" w:after="120"/>
              <w:ind w:left="365" w:hanging="365"/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9015" w:type="dxa"/>
            <w:gridSpan w:val="2"/>
          </w:tcPr>
          <w:p w14:paraId="114ED805" w14:textId="55DCCD31" w:rsidR="004F1A36" w:rsidRPr="00C7390F" w:rsidRDefault="006B5C0B" w:rsidP="00BA0D52">
            <w:pPr>
              <w:pStyle w:val="Sansinterligne"/>
              <w:spacing w:before="120" w:after="120"/>
              <w:rPr>
                <w:rFonts w:ascii="Arial" w:hAnsi="Arial" w:cs="Arial"/>
                <w:i/>
                <w:sz w:val="20"/>
                <w:szCs w:val="22"/>
                <w:lang w:val="fr-CA"/>
              </w:rPr>
            </w:pPr>
            <w:r w:rsidRPr="006B5C0B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Avant de commencer, j’aimerais en apprendre un peu plus sur chacun </w:t>
            </w:r>
            <w:r w:rsidR="00332B91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de</w:t>
            </w:r>
            <w:r w:rsidRPr="006B5C0B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vous. Pouvez-vous </w:t>
            </w:r>
            <w:r w:rsidR="0026406C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me</w:t>
            </w:r>
            <w:r w:rsidRPr="006B5C0B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dire votre nom, votre poste et depuis combien de temps vous l’occupe</w:t>
            </w:r>
            <w:r w:rsidR="00C7390F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z</w:t>
            </w:r>
            <w:r w:rsidRPr="006B5C0B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? </w:t>
            </w:r>
            <w:r w:rsidR="0026406C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Ce</w:t>
            </w:r>
            <w:r w:rsidR="001348EB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serait</w:t>
            </w:r>
            <w:r w:rsidRPr="006B5C0B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également utile </w:t>
            </w:r>
            <w:r w:rsidR="001348EB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de </w:t>
            </w:r>
            <w:r w:rsidR="0026406C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connaître</w:t>
            </w:r>
            <w:r w:rsidRPr="006B5C0B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le nombre de </w:t>
            </w:r>
            <w:r w:rsidR="00332B91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cas</w:t>
            </w:r>
            <w:r w:rsidRPr="006B5C0B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dont vous </w:t>
            </w:r>
            <w:r w:rsidR="00332B91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êtes responsables</w:t>
            </w:r>
            <w:r w:rsidRPr="006B5C0B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.</w:t>
            </w:r>
          </w:p>
        </w:tc>
      </w:tr>
      <w:tr w:rsidR="006B5C0B" w:rsidRPr="00332B91" w14:paraId="0BD2B5E5" w14:textId="77777777" w:rsidTr="0080248F">
        <w:trPr>
          <w:trHeight w:val="70"/>
          <w:jc w:val="center"/>
        </w:trPr>
        <w:tc>
          <w:tcPr>
            <w:tcW w:w="624" w:type="dxa"/>
          </w:tcPr>
          <w:p w14:paraId="2D75862C" w14:textId="77777777" w:rsidR="006B5C0B" w:rsidRPr="00C7390F" w:rsidRDefault="006B5C0B" w:rsidP="00BA0D52">
            <w:pPr>
              <w:pStyle w:val="Sansinterligne"/>
              <w:numPr>
                <w:ilvl w:val="0"/>
                <w:numId w:val="3"/>
              </w:numPr>
              <w:spacing w:before="120" w:after="120"/>
              <w:ind w:left="365" w:hanging="365"/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9015" w:type="dxa"/>
            <w:gridSpan w:val="2"/>
          </w:tcPr>
          <w:p w14:paraId="6A063957" w14:textId="12B8C2EB" w:rsidR="006B5C0B" w:rsidRPr="00C7390F" w:rsidRDefault="006B5C0B" w:rsidP="00BA0D52">
            <w:pPr>
              <w:pStyle w:val="Sansinterligne"/>
              <w:spacing w:before="120" w:after="120"/>
              <w:rPr>
                <w:rFonts w:ascii="Arial" w:hAnsi="Arial" w:cs="Arial"/>
                <w:i/>
                <w:sz w:val="22"/>
                <w:szCs w:val="22"/>
                <w:lang w:val="fr-CA"/>
              </w:rPr>
            </w:pPr>
            <w:r w:rsidRPr="00DB220E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D’après votre expérience de </w:t>
            </w:r>
            <w:r w:rsidR="00332B91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gestionnaire de cas</w:t>
            </w:r>
            <w:r w:rsidRPr="00DB220E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, quels sont les principaux enjeux </w:t>
            </w:r>
            <w:r w:rsidR="00443B87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de</w:t>
            </w:r>
            <w:r w:rsidRPr="00DB220E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protection?</w:t>
            </w:r>
          </w:p>
        </w:tc>
      </w:tr>
      <w:tr w:rsidR="003C0785" w:rsidRPr="00332B91" w14:paraId="7ABBC2A1" w14:textId="77777777" w:rsidTr="006078A9">
        <w:trPr>
          <w:trHeight w:val="70"/>
          <w:jc w:val="center"/>
        </w:trPr>
        <w:tc>
          <w:tcPr>
            <w:tcW w:w="624" w:type="dxa"/>
          </w:tcPr>
          <w:p w14:paraId="4FFC5B3E" w14:textId="160DCBB4" w:rsidR="003C0785" w:rsidRPr="00C7390F" w:rsidRDefault="003C0785" w:rsidP="00BA0D52">
            <w:pPr>
              <w:pStyle w:val="Sansinterligne"/>
              <w:numPr>
                <w:ilvl w:val="0"/>
                <w:numId w:val="3"/>
              </w:numPr>
              <w:spacing w:before="120" w:after="120"/>
              <w:ind w:left="365" w:hanging="365"/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9015" w:type="dxa"/>
            <w:gridSpan w:val="2"/>
          </w:tcPr>
          <w:p w14:paraId="1F4545F2" w14:textId="7ADA327F" w:rsidR="003C0785" w:rsidRPr="00C7390F" w:rsidRDefault="003C0785" w:rsidP="00BA0D52">
            <w:pPr>
              <w:pStyle w:val="Sansinterligne"/>
              <w:spacing w:before="120" w:after="120"/>
              <w:rPr>
                <w:rFonts w:ascii="Arial" w:hAnsi="Arial" w:cs="Arial"/>
                <w:sz w:val="22"/>
                <w:szCs w:val="22"/>
                <w:lang w:val="fr-CA"/>
              </w:rPr>
            </w:pPr>
            <w:r w:rsidRPr="00DC438A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Examinez le cas suivant p</w:t>
            </w:r>
            <w:r w:rsidR="00C7390F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o</w:t>
            </w:r>
            <w:r w:rsidRPr="00DC438A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ur vous donner une idée de la </w:t>
            </w:r>
            <w:r w:rsidR="00332B91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gestion de cas</w:t>
            </w:r>
            <w:r w:rsidRPr="00DC438A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(utilisez le scénario ci-dessous). </w:t>
            </w:r>
            <w:r w:rsidR="00316F22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Comment géreriez-vous le </w:t>
            </w:r>
            <w:r w:rsidR="00332B91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cas</w:t>
            </w:r>
            <w:r w:rsidRPr="00DC438A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. </w:t>
            </w:r>
            <w:r w:rsidR="00316F22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Quelles</w:t>
            </w:r>
            <w:r w:rsidRPr="00DC438A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étapes </w:t>
            </w:r>
            <w:r w:rsidR="00316F22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devriez-vous suivre</w:t>
            </w:r>
            <w:r w:rsidR="006403EC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, </w:t>
            </w:r>
            <w:r w:rsidR="00316F22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et dans quel ordre</w:t>
            </w:r>
            <w:r w:rsidRPr="00DC438A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? Qui </w:t>
            </w:r>
            <w:r w:rsidR="00316F22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devriez-vous impliquer</w:t>
            </w:r>
            <w:r w:rsidRPr="00DC438A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?</w:t>
            </w:r>
          </w:p>
          <w:p w14:paraId="4B6B9EE6" w14:textId="16F4D4F5" w:rsidR="00752DCD" w:rsidRPr="00C7390F" w:rsidRDefault="003C0785" w:rsidP="00BA0D52">
            <w:pPr>
              <w:pStyle w:val="Sansinterligne"/>
              <w:spacing w:before="120" w:after="120"/>
              <w:rPr>
                <w:rFonts w:ascii="Arial" w:hAnsi="Arial" w:cs="Arial"/>
                <w:i/>
                <w:sz w:val="20"/>
                <w:szCs w:val="22"/>
                <w:lang w:val="fr-CA"/>
              </w:rPr>
            </w:pPr>
            <w:r w:rsidRPr="00DC438A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(Remarque : encouragez les participants et précisez certains aspects, au besoin.)</w:t>
            </w:r>
          </w:p>
        </w:tc>
      </w:tr>
      <w:tr w:rsidR="000B2476" w:rsidRPr="00C7390F" w14:paraId="10EAD934" w14:textId="77777777" w:rsidTr="0080248F">
        <w:trPr>
          <w:trHeight w:val="70"/>
          <w:jc w:val="center"/>
        </w:trPr>
        <w:tc>
          <w:tcPr>
            <w:tcW w:w="624" w:type="dxa"/>
          </w:tcPr>
          <w:p w14:paraId="1E740BE0" w14:textId="77777777" w:rsidR="000B2476" w:rsidRPr="00C7390F" w:rsidRDefault="000B2476" w:rsidP="00BA0D52">
            <w:pPr>
              <w:pStyle w:val="Sansinterligne"/>
              <w:numPr>
                <w:ilvl w:val="0"/>
                <w:numId w:val="3"/>
              </w:numPr>
              <w:spacing w:before="120" w:after="120"/>
              <w:ind w:left="365" w:hanging="365"/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9015" w:type="dxa"/>
            <w:gridSpan w:val="2"/>
          </w:tcPr>
          <w:p w14:paraId="4086DD76" w14:textId="7E19B40F" w:rsidR="000B2476" w:rsidRPr="00C7390F" w:rsidRDefault="000B2476" w:rsidP="00BA0D52">
            <w:pPr>
              <w:pStyle w:val="Sansinterligne"/>
              <w:spacing w:before="120" w:after="120"/>
              <w:rPr>
                <w:rFonts w:ascii="Arial" w:hAnsi="Arial" w:cs="Arial"/>
                <w:i/>
                <w:sz w:val="20"/>
                <w:szCs w:val="22"/>
                <w:lang w:val="fr-CA"/>
              </w:rPr>
            </w:pPr>
            <w:r w:rsidRPr="00DC438A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Vous sentez-vous prêt à jouer votre rôle? Quelle formation avez-vous reçu</w:t>
            </w:r>
            <w:r w:rsidR="00C7390F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e</w:t>
            </w:r>
            <w:r w:rsidRPr="00DC438A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? Quel</w:t>
            </w:r>
            <w:r w:rsidR="001348EB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les compétences souhaiteriez-vous </w:t>
            </w:r>
            <w:r w:rsidR="007067BA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améliorer</w:t>
            </w:r>
            <w:r w:rsidRPr="00DC438A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?</w:t>
            </w:r>
          </w:p>
        </w:tc>
      </w:tr>
      <w:tr w:rsidR="000B2476" w:rsidRPr="00332B91" w14:paraId="0C1E1855" w14:textId="77777777" w:rsidTr="0080248F">
        <w:trPr>
          <w:trHeight w:val="561"/>
          <w:jc w:val="center"/>
        </w:trPr>
        <w:tc>
          <w:tcPr>
            <w:tcW w:w="624" w:type="dxa"/>
          </w:tcPr>
          <w:p w14:paraId="453048EC" w14:textId="77777777" w:rsidR="000B2476" w:rsidRPr="00C7390F" w:rsidRDefault="000B2476" w:rsidP="00BA0D52">
            <w:pPr>
              <w:pStyle w:val="Sansinterligne"/>
              <w:numPr>
                <w:ilvl w:val="0"/>
                <w:numId w:val="3"/>
              </w:numPr>
              <w:spacing w:before="120" w:after="120"/>
              <w:ind w:left="365" w:hanging="365"/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9015" w:type="dxa"/>
            <w:gridSpan w:val="2"/>
          </w:tcPr>
          <w:p w14:paraId="1D7AD3DA" w14:textId="2151CAD2" w:rsidR="000B2476" w:rsidRPr="00C7390F" w:rsidRDefault="000B2476" w:rsidP="00BA0D52">
            <w:pPr>
              <w:pStyle w:val="Sansinterligne"/>
              <w:spacing w:before="120" w:after="120"/>
              <w:rPr>
                <w:rFonts w:ascii="Arial" w:hAnsi="Arial" w:cs="Arial"/>
                <w:i/>
                <w:sz w:val="20"/>
                <w:szCs w:val="22"/>
                <w:lang w:val="fr-CA"/>
              </w:rPr>
            </w:pPr>
            <w:r w:rsidRPr="00DC438A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Participez-vous souvent à</w:t>
            </w:r>
            <w:r w:rsidR="00040524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des séances de supervision? R</w:t>
            </w:r>
            <w:r w:rsidRPr="00DC438A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ecevez-vous fréquemment du soutien? Si oui, </w:t>
            </w:r>
            <w:r w:rsidR="001348EB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de</w:t>
            </w:r>
            <w:r w:rsidRPr="00DC438A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qui? Sous quelle forme? À quelle fréquence? Quand vous ne saviez pas comment agir pour un </w:t>
            </w:r>
            <w:r w:rsidR="003C4A0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cas</w:t>
            </w:r>
            <w:r w:rsidRPr="00DC438A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, avez-vous cherch</w:t>
            </w:r>
            <w:r w:rsidR="00C7390F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é</w:t>
            </w:r>
            <w:r w:rsidRPr="00DC438A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à obtenir de l’aide et des conseils?</w:t>
            </w:r>
          </w:p>
        </w:tc>
      </w:tr>
      <w:tr w:rsidR="003C0785" w:rsidRPr="00332B91" w14:paraId="71C4892E" w14:textId="77777777" w:rsidTr="00891885">
        <w:trPr>
          <w:trHeight w:val="416"/>
          <w:jc w:val="center"/>
        </w:trPr>
        <w:tc>
          <w:tcPr>
            <w:tcW w:w="624" w:type="dxa"/>
          </w:tcPr>
          <w:p w14:paraId="53BCDC81" w14:textId="0396EB42" w:rsidR="003C0785" w:rsidRPr="00C7390F" w:rsidRDefault="003C0785" w:rsidP="00BA0D52">
            <w:pPr>
              <w:pStyle w:val="Sansinterligne"/>
              <w:numPr>
                <w:ilvl w:val="0"/>
                <w:numId w:val="3"/>
              </w:numPr>
              <w:spacing w:before="120" w:after="120"/>
              <w:ind w:left="365" w:hanging="365"/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9015" w:type="dxa"/>
            <w:gridSpan w:val="2"/>
          </w:tcPr>
          <w:p w14:paraId="0F641D7A" w14:textId="6EE19AFC" w:rsidR="003C0785" w:rsidRPr="00891885" w:rsidRDefault="007333D6" w:rsidP="00BA0D52">
            <w:pPr>
              <w:pStyle w:val="Sansinterligne"/>
              <w:spacing w:before="120" w:after="120"/>
              <w:rPr>
                <w:rFonts w:ascii="Arial" w:eastAsia="Arial" w:hAnsi="Arial" w:cs="Arial"/>
                <w:sz w:val="22"/>
                <w:szCs w:val="22"/>
                <w:lang w:val="fr-CA" w:bidi="fr-CA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Selon vous, q</w:t>
            </w:r>
            <w:r w:rsidR="003C0785" w:rsidRPr="00DC438A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uelles 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sont les principales </w:t>
            </w:r>
            <w:r w:rsidR="003C0785" w:rsidRPr="00DC438A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difficultés 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de</w:t>
            </w:r>
            <w:r w:rsidR="003C0785" w:rsidRPr="00DC438A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votre travail?</w:t>
            </w:r>
          </w:p>
          <w:p w14:paraId="62AB20CA" w14:textId="5F7F98D3" w:rsidR="007333D6" w:rsidRPr="00891885" w:rsidRDefault="003C4A00" w:rsidP="00BA0D52">
            <w:pPr>
              <w:pStyle w:val="Sansinterligne"/>
              <w:numPr>
                <w:ilvl w:val="0"/>
                <w:numId w:val="1"/>
              </w:numPr>
              <w:spacing w:before="120" w:after="120"/>
              <w:rPr>
                <w:rFonts w:ascii="Arial" w:eastAsia="Arial" w:hAnsi="Arial" w:cs="Arial"/>
                <w:sz w:val="22"/>
                <w:szCs w:val="22"/>
                <w:lang w:val="fr-CA" w:bidi="fr-CA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L’identification </w:t>
            </w:r>
            <w:r w:rsidR="007333D6" w:rsidRPr="0089188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de 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cas</w:t>
            </w:r>
            <w:r w:rsidR="002C3071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,</w:t>
            </w:r>
            <w:r w:rsidR="007333D6" w:rsidRPr="0089188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l’accès aux 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cas</w:t>
            </w:r>
            <w:r w:rsidR="007333D6" w:rsidRPr="0089188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et</w:t>
            </w:r>
            <w:r w:rsidR="002C3071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les démarches</w:t>
            </w:r>
            <w:r w:rsidR="007333D6" w:rsidRPr="0089188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pour les 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cas</w:t>
            </w:r>
            <w:r w:rsidR="007333D6" w:rsidRPr="0089188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.</w:t>
            </w:r>
          </w:p>
          <w:p w14:paraId="5A15C105" w14:textId="32205B3A" w:rsidR="007333D6" w:rsidRPr="00891885" w:rsidRDefault="007333D6" w:rsidP="00BA0D52">
            <w:pPr>
              <w:pStyle w:val="Sansinterligne"/>
              <w:numPr>
                <w:ilvl w:val="0"/>
                <w:numId w:val="1"/>
              </w:numPr>
              <w:spacing w:before="120" w:after="120"/>
              <w:rPr>
                <w:rFonts w:ascii="Arial" w:eastAsia="Arial" w:hAnsi="Arial" w:cs="Arial"/>
                <w:sz w:val="22"/>
                <w:szCs w:val="22"/>
                <w:lang w:val="fr-CA" w:bidi="fr-CA"/>
              </w:rPr>
            </w:pPr>
            <w:r w:rsidRPr="0089188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Le contrôle des </w:t>
            </w:r>
            <w:r w:rsidR="003C4A0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cas</w:t>
            </w:r>
            <w:r w:rsidRPr="0089188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et la charge de travail.</w:t>
            </w:r>
          </w:p>
          <w:p w14:paraId="0F9ABC47" w14:textId="02C937CD" w:rsidR="007333D6" w:rsidRPr="00891885" w:rsidRDefault="005B54CA" w:rsidP="00BA0D52">
            <w:pPr>
              <w:pStyle w:val="Sansinterligne"/>
              <w:numPr>
                <w:ilvl w:val="0"/>
                <w:numId w:val="1"/>
              </w:numPr>
              <w:spacing w:before="120" w:after="120"/>
              <w:rPr>
                <w:rFonts w:ascii="Arial" w:eastAsia="Arial" w:hAnsi="Arial" w:cs="Arial"/>
                <w:sz w:val="22"/>
                <w:szCs w:val="22"/>
                <w:lang w:val="fr-CA" w:bidi="fr-CA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La priorisation</w:t>
            </w:r>
            <w:r w:rsidR="007333D6" w:rsidRPr="0089188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des </w:t>
            </w:r>
            <w:r w:rsidR="003C4A0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cas</w:t>
            </w:r>
            <w:r w:rsidR="007333D6" w:rsidRPr="0089188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.</w:t>
            </w:r>
          </w:p>
          <w:p w14:paraId="3E35B301" w14:textId="5CE5F7AD" w:rsidR="007333D6" w:rsidRPr="00891885" w:rsidRDefault="007333D6" w:rsidP="00BA0D52">
            <w:pPr>
              <w:pStyle w:val="Sansinterligne"/>
              <w:numPr>
                <w:ilvl w:val="0"/>
                <w:numId w:val="1"/>
              </w:numPr>
              <w:spacing w:before="120" w:after="120"/>
              <w:rPr>
                <w:rFonts w:ascii="Arial" w:eastAsia="Arial" w:hAnsi="Arial" w:cs="Arial"/>
                <w:sz w:val="22"/>
                <w:szCs w:val="22"/>
                <w:lang w:val="fr-CA" w:bidi="fr-CA"/>
              </w:rPr>
            </w:pPr>
            <w:r w:rsidRPr="0089188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La disponibilité des services et les procédures </w:t>
            </w:r>
            <w:r w:rsidR="003C4A0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de référencement</w:t>
            </w:r>
            <w:r w:rsidRPr="0089188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.</w:t>
            </w:r>
          </w:p>
          <w:p w14:paraId="2D210495" w14:textId="77777777" w:rsidR="007333D6" w:rsidRPr="00891885" w:rsidRDefault="007333D6" w:rsidP="00BA0D52">
            <w:pPr>
              <w:pStyle w:val="Sansinterligne"/>
              <w:numPr>
                <w:ilvl w:val="0"/>
                <w:numId w:val="1"/>
              </w:numPr>
              <w:spacing w:before="120" w:after="120"/>
              <w:rPr>
                <w:rFonts w:ascii="Arial" w:eastAsia="Arial" w:hAnsi="Arial" w:cs="Arial"/>
                <w:sz w:val="22"/>
                <w:szCs w:val="22"/>
                <w:lang w:val="fr-CA" w:bidi="fr-CA"/>
              </w:rPr>
            </w:pPr>
            <w:r w:rsidRPr="0089188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Les capacités ou le renforcement des capacités du personnel, la supervision et l’encadrement.</w:t>
            </w:r>
          </w:p>
          <w:p w14:paraId="66B98C16" w14:textId="77777777" w:rsidR="007333D6" w:rsidRPr="00891885" w:rsidRDefault="007333D6" w:rsidP="00BA0D52">
            <w:pPr>
              <w:pStyle w:val="Sansinterligne"/>
              <w:numPr>
                <w:ilvl w:val="0"/>
                <w:numId w:val="1"/>
              </w:numPr>
              <w:spacing w:before="120" w:after="120"/>
              <w:rPr>
                <w:rFonts w:ascii="Arial" w:eastAsia="Arial" w:hAnsi="Arial" w:cs="Arial"/>
                <w:sz w:val="22"/>
                <w:szCs w:val="22"/>
                <w:lang w:val="fr-CA" w:bidi="fr-CA"/>
              </w:rPr>
            </w:pPr>
            <w:r w:rsidRPr="0089188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La disponibilité des ressources financières, matérielles et logistiques.</w:t>
            </w:r>
          </w:p>
          <w:p w14:paraId="77401E87" w14:textId="6FA863CB" w:rsidR="007333D6" w:rsidRPr="00891885" w:rsidRDefault="007333D6" w:rsidP="00BA0D52">
            <w:pPr>
              <w:pStyle w:val="Sansinterligne"/>
              <w:numPr>
                <w:ilvl w:val="0"/>
                <w:numId w:val="1"/>
              </w:numPr>
              <w:spacing w:before="120" w:after="120"/>
              <w:rPr>
                <w:rFonts w:ascii="Arial" w:eastAsia="Arial" w:hAnsi="Arial" w:cs="Arial"/>
                <w:sz w:val="22"/>
                <w:szCs w:val="22"/>
                <w:lang w:val="fr-CA" w:bidi="fr-CA"/>
              </w:rPr>
            </w:pPr>
            <w:r w:rsidRPr="0089188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La collaboration et le travail inter-agences</w:t>
            </w:r>
            <w:r w:rsidR="006638BB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(notamment les conférences </w:t>
            </w:r>
            <w:r w:rsidR="003C4A0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de prise en charge</w:t>
            </w:r>
            <w:r w:rsidR="006638BB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et les panels de </w:t>
            </w:r>
            <w:r w:rsidR="00FF0271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DISE</w:t>
            </w:r>
            <w:r w:rsidR="006638BB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).</w:t>
            </w:r>
          </w:p>
          <w:p w14:paraId="71E00884" w14:textId="77777777" w:rsidR="007333D6" w:rsidRPr="00891885" w:rsidRDefault="007333D6" w:rsidP="00BA0D52">
            <w:pPr>
              <w:pStyle w:val="Sansinterligne"/>
              <w:numPr>
                <w:ilvl w:val="0"/>
                <w:numId w:val="1"/>
              </w:numPr>
              <w:spacing w:before="120" w:after="120"/>
              <w:rPr>
                <w:rFonts w:ascii="Arial" w:eastAsia="Arial" w:hAnsi="Arial" w:cs="Arial"/>
                <w:sz w:val="22"/>
                <w:szCs w:val="22"/>
                <w:lang w:val="fr-CA" w:bidi="fr-CA"/>
              </w:rPr>
            </w:pPr>
            <w:r w:rsidRPr="0089188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Les cadres juridiques ou stratégiques.</w:t>
            </w:r>
          </w:p>
          <w:p w14:paraId="3AB3AA50" w14:textId="77777777" w:rsidR="007333D6" w:rsidRPr="00891885" w:rsidRDefault="007333D6" w:rsidP="00BA0D52">
            <w:pPr>
              <w:pStyle w:val="Sansinterligne"/>
              <w:numPr>
                <w:ilvl w:val="0"/>
                <w:numId w:val="1"/>
              </w:numPr>
              <w:spacing w:before="120" w:after="120"/>
              <w:rPr>
                <w:rFonts w:ascii="Arial" w:eastAsia="Arial" w:hAnsi="Arial" w:cs="Arial"/>
                <w:sz w:val="22"/>
                <w:szCs w:val="22"/>
                <w:lang w:val="fr-CA" w:bidi="fr-CA"/>
              </w:rPr>
            </w:pPr>
            <w:r w:rsidRPr="0089188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Les normes et les directives (leur mise en œuvre).</w:t>
            </w:r>
          </w:p>
          <w:p w14:paraId="19998A5E" w14:textId="77777777" w:rsidR="007333D6" w:rsidRPr="00891885" w:rsidRDefault="007333D6" w:rsidP="00BA0D52">
            <w:pPr>
              <w:pStyle w:val="Sansinterligne"/>
              <w:numPr>
                <w:ilvl w:val="0"/>
                <w:numId w:val="1"/>
              </w:numPr>
              <w:spacing w:before="120" w:after="120"/>
              <w:rPr>
                <w:rFonts w:ascii="Arial" w:eastAsia="Arial" w:hAnsi="Arial" w:cs="Arial"/>
                <w:sz w:val="22"/>
                <w:szCs w:val="22"/>
                <w:lang w:val="fr-CA" w:bidi="fr-CA"/>
              </w:rPr>
            </w:pPr>
            <w:r w:rsidRPr="0089188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La documentation et la tenue des dossiers.</w:t>
            </w:r>
          </w:p>
          <w:p w14:paraId="325E00AE" w14:textId="77777777" w:rsidR="007333D6" w:rsidRPr="00891885" w:rsidRDefault="007333D6" w:rsidP="00BA0D52">
            <w:pPr>
              <w:pStyle w:val="Sansinterligne"/>
              <w:numPr>
                <w:ilvl w:val="0"/>
                <w:numId w:val="1"/>
              </w:numPr>
              <w:spacing w:before="120" w:after="120"/>
              <w:rPr>
                <w:rFonts w:ascii="Arial" w:eastAsia="Arial" w:hAnsi="Arial" w:cs="Arial"/>
                <w:sz w:val="22"/>
                <w:szCs w:val="22"/>
                <w:lang w:val="fr-CA" w:bidi="fr-CA"/>
              </w:rPr>
            </w:pPr>
            <w:r w:rsidRPr="0089188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lastRenderedPageBreak/>
              <w:t>La gestion de l’information et la protection des données.</w:t>
            </w:r>
          </w:p>
          <w:p w14:paraId="5B4CE674" w14:textId="77777777" w:rsidR="007333D6" w:rsidRPr="00891885" w:rsidRDefault="007333D6" w:rsidP="00BA0D52">
            <w:pPr>
              <w:pStyle w:val="Sansinterligne"/>
              <w:numPr>
                <w:ilvl w:val="0"/>
                <w:numId w:val="1"/>
              </w:numPr>
              <w:spacing w:before="120" w:after="120"/>
              <w:rPr>
                <w:rFonts w:ascii="Arial" w:eastAsia="Arial" w:hAnsi="Arial" w:cs="Arial"/>
                <w:sz w:val="22"/>
                <w:szCs w:val="22"/>
                <w:lang w:val="fr-CA" w:bidi="fr-CA"/>
              </w:rPr>
            </w:pPr>
            <w:r w:rsidRPr="0089188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L’échange de renseignements et la confidentialité.</w:t>
            </w:r>
          </w:p>
          <w:p w14:paraId="7D8BA84D" w14:textId="43ED1498" w:rsidR="00FA1F1F" w:rsidRPr="00891885" w:rsidRDefault="007333D6" w:rsidP="00BA0D52">
            <w:pPr>
              <w:pStyle w:val="Sansinterligne"/>
              <w:numPr>
                <w:ilvl w:val="0"/>
                <w:numId w:val="1"/>
              </w:numPr>
              <w:spacing w:before="120" w:after="120"/>
              <w:rPr>
                <w:rFonts w:ascii="Arial" w:eastAsia="Arial" w:hAnsi="Arial" w:cs="Arial"/>
                <w:sz w:val="22"/>
                <w:szCs w:val="22"/>
                <w:lang w:val="fr-CA" w:bidi="fr-CA"/>
              </w:rPr>
            </w:pPr>
            <w:r w:rsidRPr="0089188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Les risques pour la sûreté et la sécurité des </w:t>
            </w:r>
            <w:r w:rsidR="00332B91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gestionnaires de cas</w:t>
            </w:r>
            <w:r w:rsidRPr="0089188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.</w:t>
            </w:r>
          </w:p>
        </w:tc>
      </w:tr>
      <w:tr w:rsidR="003C0785" w:rsidRPr="00332B91" w14:paraId="02ED8641" w14:textId="77777777" w:rsidTr="008A1CF8">
        <w:trPr>
          <w:trHeight w:val="86"/>
          <w:jc w:val="center"/>
        </w:trPr>
        <w:tc>
          <w:tcPr>
            <w:tcW w:w="624" w:type="dxa"/>
          </w:tcPr>
          <w:p w14:paraId="1BCFA99E" w14:textId="70F8C812" w:rsidR="003C0785" w:rsidRPr="00C7390F" w:rsidRDefault="003C0785" w:rsidP="00BA0D52">
            <w:pPr>
              <w:pStyle w:val="Sansinterligne"/>
              <w:numPr>
                <w:ilvl w:val="0"/>
                <w:numId w:val="3"/>
              </w:numPr>
              <w:spacing w:before="120" w:after="120"/>
              <w:ind w:left="365" w:hanging="365"/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9015" w:type="dxa"/>
            <w:gridSpan w:val="2"/>
          </w:tcPr>
          <w:p w14:paraId="1AD1EFE9" w14:textId="19349FAE" w:rsidR="00480330" w:rsidRPr="00C7390F" w:rsidRDefault="00A20ED5" w:rsidP="00BA0D52">
            <w:pPr>
              <w:pStyle w:val="Sansinterligne"/>
              <w:spacing w:before="120" w:after="120"/>
              <w:rPr>
                <w:rFonts w:ascii="Arial" w:hAnsi="Arial" w:cs="Arial"/>
                <w:i/>
                <w:sz w:val="20"/>
                <w:szCs w:val="22"/>
                <w:lang w:val="fr-CA"/>
              </w:rPr>
            </w:pPr>
            <w:r w:rsidRPr="00DC438A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Que recommanderiez-vous pour améliorer la situation ou surmonter </w:t>
            </w:r>
            <w:r w:rsidR="00A124A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les</w:t>
            </w:r>
            <w:r w:rsidRPr="00DC438A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difficultés?</w:t>
            </w:r>
          </w:p>
        </w:tc>
      </w:tr>
    </w:tbl>
    <w:p w14:paraId="66470550" w14:textId="77777777" w:rsidR="000B2476" w:rsidRPr="00C7390F" w:rsidRDefault="000B2476" w:rsidP="00BA0D52">
      <w:pPr>
        <w:widowControl/>
        <w:suppressAutoHyphens w:val="0"/>
        <w:rPr>
          <w:lang w:val="fr-CA"/>
        </w:rPr>
      </w:pPr>
      <w:r>
        <w:rPr>
          <w:lang w:val="fr-CA" w:bidi="fr-CA"/>
        </w:rPr>
        <w:br w:type="page"/>
      </w:r>
    </w:p>
    <w:p w14:paraId="402466CC" w14:textId="35EDB2C0" w:rsidR="000B2476" w:rsidRPr="00C7390F" w:rsidRDefault="000B2476" w:rsidP="00BA0D52">
      <w:pPr>
        <w:spacing w:before="240" w:after="240"/>
        <w:rPr>
          <w:rFonts w:ascii="Arial" w:hAnsi="Arial" w:cs="Arial"/>
          <w:b/>
          <w:kern w:val="2"/>
          <w:sz w:val="32"/>
          <w:szCs w:val="32"/>
          <w:lang w:val="fr-CA"/>
        </w:rPr>
      </w:pPr>
      <w:r>
        <w:rPr>
          <w:rFonts w:ascii="Arial" w:eastAsia="Arial" w:hAnsi="Arial" w:cs="Arial"/>
          <w:b/>
          <w:sz w:val="32"/>
          <w:szCs w:val="32"/>
          <w:lang w:val="fr-CA" w:bidi="fr-CA"/>
        </w:rPr>
        <w:t>Scénario</w:t>
      </w:r>
    </w:p>
    <w:p w14:paraId="42EBE33E" w14:textId="06D86444" w:rsidR="000B2476" w:rsidRPr="00A124A5" w:rsidRDefault="000B2476" w:rsidP="00BA0D52">
      <w:pPr>
        <w:spacing w:before="240" w:after="240"/>
        <w:jc w:val="both"/>
        <w:rPr>
          <w:rFonts w:ascii="Arial" w:eastAsia="Arial" w:hAnsi="Arial" w:cs="Arial"/>
          <w:i/>
          <w:sz w:val="22"/>
          <w:szCs w:val="22"/>
          <w:lang w:val="fr-CA" w:bidi="fr-CA"/>
        </w:rPr>
      </w:pPr>
      <w:r w:rsidRPr="000B2476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Remarque : </w:t>
      </w:r>
      <w:r w:rsidR="00A124A5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Le scénario que nous </w:t>
      </w:r>
      <w:r w:rsidR="00214DC8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vous </w:t>
      </w:r>
      <w:r w:rsidR="00A124A5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proposons ci-dessous a été conçu pour vous donner une idée de la longueur et des détails qui devraient être inclus dans les scénarios utilisés lors des groupes de discussion </w:t>
      </w:r>
      <w:r w:rsidR="005E18D4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pour </w:t>
      </w:r>
      <w:r w:rsidR="00A124A5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les </w:t>
      </w:r>
      <w:r w:rsidR="00332B91">
        <w:rPr>
          <w:rFonts w:ascii="Arial" w:eastAsia="Arial" w:hAnsi="Arial" w:cs="Arial"/>
          <w:i/>
          <w:sz w:val="22"/>
          <w:szCs w:val="22"/>
          <w:lang w:val="fr-CA" w:bidi="fr-CA"/>
        </w:rPr>
        <w:t>gestionnaires de cas</w:t>
      </w:r>
      <w:r w:rsidR="00A124A5">
        <w:rPr>
          <w:rFonts w:ascii="Arial" w:eastAsia="Arial" w:hAnsi="Arial" w:cs="Arial"/>
          <w:i/>
          <w:sz w:val="22"/>
          <w:szCs w:val="22"/>
          <w:lang w:val="fr-CA" w:bidi="fr-CA"/>
        </w:rPr>
        <w:t>.</w:t>
      </w:r>
      <w:r w:rsidRPr="000B2476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</w:t>
      </w:r>
      <w:r w:rsidRPr="00C42AC2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L’objectif </w:t>
      </w:r>
      <w:r w:rsidR="00A124A5" w:rsidRPr="00C42AC2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de l’exercice </w:t>
      </w:r>
      <w:r w:rsidRPr="00C42AC2">
        <w:rPr>
          <w:rFonts w:ascii="Arial" w:eastAsia="Arial" w:hAnsi="Arial" w:cs="Arial"/>
          <w:i/>
          <w:sz w:val="22"/>
          <w:szCs w:val="22"/>
          <w:lang w:val="fr-CA" w:bidi="fr-CA"/>
        </w:rPr>
        <w:t>est</w:t>
      </w:r>
      <w:r w:rsidR="00A124A5" w:rsidRPr="00C42AC2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</w:t>
      </w:r>
      <w:r w:rsidR="002C3071" w:rsidRPr="00C42AC2">
        <w:rPr>
          <w:rFonts w:ascii="Arial" w:eastAsia="Arial" w:hAnsi="Arial" w:cs="Arial"/>
          <w:i/>
          <w:sz w:val="22"/>
          <w:szCs w:val="22"/>
          <w:lang w:val="fr-CA" w:bidi="fr-CA"/>
        </w:rPr>
        <w:t>d’observer</w:t>
      </w:r>
      <w:r w:rsidRPr="00C42AC2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les mesures </w:t>
      </w:r>
      <w:r w:rsidR="00A124A5" w:rsidRPr="00C42AC2">
        <w:rPr>
          <w:rFonts w:ascii="Arial" w:eastAsia="Arial" w:hAnsi="Arial" w:cs="Arial"/>
          <w:i/>
          <w:sz w:val="22"/>
          <w:szCs w:val="22"/>
          <w:lang w:val="fr-CA" w:bidi="fr-CA"/>
        </w:rPr>
        <w:t>qu’ils prennent</w:t>
      </w:r>
      <w:r w:rsidRPr="00C42AC2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</w:t>
      </w:r>
      <w:r w:rsidR="00C42AC2" w:rsidRPr="00C42AC2">
        <w:rPr>
          <w:rFonts w:ascii="Arial" w:eastAsia="Arial" w:hAnsi="Arial" w:cs="Arial"/>
          <w:i/>
          <w:sz w:val="22"/>
          <w:szCs w:val="22"/>
          <w:lang w:val="fr-CA" w:bidi="fr-CA"/>
        </w:rPr>
        <w:t>au moment</w:t>
      </w:r>
      <w:r w:rsidR="002C3071" w:rsidRPr="00C42AC2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de l’ouverture d’</w:t>
      </w:r>
      <w:r w:rsidRPr="00C42AC2">
        <w:rPr>
          <w:rFonts w:ascii="Arial" w:eastAsia="Arial" w:hAnsi="Arial" w:cs="Arial"/>
          <w:i/>
          <w:sz w:val="22"/>
          <w:szCs w:val="22"/>
          <w:lang w:val="fr-CA" w:bidi="fr-CA"/>
        </w:rPr>
        <w:t>un dossier.</w:t>
      </w:r>
    </w:p>
    <w:p w14:paraId="47FFAAD7" w14:textId="25E9E391" w:rsidR="000B2476" w:rsidRPr="00C7390F" w:rsidRDefault="0027612E" w:rsidP="00BA0D52">
      <w:pPr>
        <w:spacing w:before="240" w:after="240"/>
        <w:jc w:val="both"/>
        <w:rPr>
          <w:rFonts w:ascii="Arial" w:hAnsi="Arial" w:cs="Arial"/>
          <w:i/>
          <w:sz w:val="22"/>
          <w:szCs w:val="22"/>
          <w:lang w:val="fr-CA"/>
        </w:rPr>
      </w:pPr>
      <w:r>
        <w:rPr>
          <w:rFonts w:ascii="Arial" w:eastAsia="Arial" w:hAnsi="Arial" w:cs="Arial"/>
          <w:i/>
          <w:sz w:val="22"/>
          <w:szCs w:val="22"/>
          <w:lang w:val="fr-CA" w:bidi="fr-CA"/>
        </w:rPr>
        <w:t>Vous devrez</w:t>
      </w:r>
      <w:r w:rsidR="000B2476" w:rsidRPr="000B2476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</w:t>
      </w:r>
      <w:r>
        <w:rPr>
          <w:rFonts w:ascii="Arial" w:eastAsia="Arial" w:hAnsi="Arial" w:cs="Arial"/>
          <w:i/>
          <w:sz w:val="22"/>
          <w:szCs w:val="22"/>
          <w:lang w:val="fr-CA" w:bidi="fr-CA"/>
        </w:rPr>
        <w:t>créer</w:t>
      </w:r>
      <w:r w:rsidR="000B2476" w:rsidRPr="000B2476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un scénario </w:t>
      </w:r>
      <w:r>
        <w:rPr>
          <w:rFonts w:ascii="Arial" w:eastAsia="Arial" w:hAnsi="Arial" w:cs="Arial"/>
          <w:i/>
          <w:sz w:val="22"/>
          <w:szCs w:val="22"/>
          <w:lang w:val="fr-CA" w:bidi="fr-CA"/>
        </w:rPr>
        <w:t>à l’image des</w:t>
      </w:r>
      <w:r w:rsidR="000B2476" w:rsidRPr="000B2476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dossier</w:t>
      </w:r>
      <w:r>
        <w:rPr>
          <w:rFonts w:ascii="Arial" w:eastAsia="Arial" w:hAnsi="Arial" w:cs="Arial"/>
          <w:i/>
          <w:sz w:val="22"/>
          <w:szCs w:val="22"/>
          <w:lang w:val="fr-CA" w:bidi="fr-CA"/>
        </w:rPr>
        <w:t>s</w:t>
      </w:r>
      <w:r w:rsidR="000B2476" w:rsidRPr="000B2476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« typique</w:t>
      </w:r>
      <w:r>
        <w:rPr>
          <w:rFonts w:ascii="Arial" w:eastAsia="Arial" w:hAnsi="Arial" w:cs="Arial"/>
          <w:i/>
          <w:sz w:val="22"/>
          <w:szCs w:val="22"/>
          <w:lang w:val="fr-CA" w:bidi="fr-CA"/>
        </w:rPr>
        <w:t>s</w:t>
      </w:r>
      <w:r w:rsidR="000B2476" w:rsidRPr="000B2476">
        <w:rPr>
          <w:rFonts w:ascii="Arial" w:eastAsia="Arial" w:hAnsi="Arial" w:cs="Arial"/>
          <w:i/>
          <w:sz w:val="22"/>
          <w:szCs w:val="22"/>
          <w:lang w:val="fr-CA" w:bidi="fr-CA"/>
        </w:rPr>
        <w:t> » rencontré</w:t>
      </w:r>
      <w:r>
        <w:rPr>
          <w:rFonts w:ascii="Arial" w:eastAsia="Arial" w:hAnsi="Arial" w:cs="Arial"/>
          <w:i/>
          <w:sz w:val="22"/>
          <w:szCs w:val="22"/>
          <w:lang w:val="fr-CA" w:bidi="fr-CA"/>
        </w:rPr>
        <w:t>s</w:t>
      </w:r>
      <w:r w:rsidR="000B2476" w:rsidRPr="000B2476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sur le terrain.</w:t>
      </w:r>
    </w:p>
    <w:p w14:paraId="48CAC2CB" w14:textId="25247206" w:rsidR="000B2476" w:rsidRPr="00C7390F" w:rsidRDefault="000B2476" w:rsidP="00BA0D52">
      <w:pPr>
        <w:spacing w:before="240" w:after="240"/>
        <w:jc w:val="both"/>
        <w:rPr>
          <w:rFonts w:ascii="Arial" w:hAnsi="Arial" w:cs="Arial"/>
          <w:i/>
          <w:sz w:val="22"/>
          <w:szCs w:val="22"/>
          <w:lang w:val="fr-CA"/>
        </w:rPr>
      </w:pPr>
      <w:r w:rsidRPr="000B2476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Il </w:t>
      </w:r>
      <w:r w:rsidR="007F7D96">
        <w:rPr>
          <w:rFonts w:ascii="Arial" w:eastAsia="Arial" w:hAnsi="Arial" w:cs="Arial"/>
          <w:i/>
          <w:sz w:val="22"/>
          <w:szCs w:val="22"/>
          <w:lang w:val="fr-CA" w:bidi="fr-CA"/>
        </w:rPr>
        <w:t>pourrait vous</w:t>
      </w:r>
      <w:r w:rsidRPr="000B2476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être utile d’avoir </w:t>
      </w:r>
      <w:r w:rsidR="007F7D96">
        <w:rPr>
          <w:rFonts w:ascii="Arial" w:eastAsia="Arial" w:hAnsi="Arial" w:cs="Arial"/>
          <w:i/>
          <w:sz w:val="22"/>
          <w:szCs w:val="22"/>
          <w:lang w:val="fr-CA" w:bidi="fr-CA"/>
        </w:rPr>
        <w:t>plus d’un scénario</w:t>
      </w:r>
      <w:r w:rsidR="00C152CD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(</w:t>
      </w:r>
      <w:r w:rsidR="007F7D96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un sur </w:t>
      </w:r>
      <w:r w:rsidR="00C152CD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le </w:t>
      </w:r>
      <w:r w:rsidRPr="000B2476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travail des enfants, </w:t>
      </w:r>
      <w:r w:rsidR="007F7D96">
        <w:rPr>
          <w:rFonts w:ascii="Arial" w:eastAsia="Arial" w:hAnsi="Arial" w:cs="Arial"/>
          <w:i/>
          <w:sz w:val="22"/>
          <w:szCs w:val="22"/>
          <w:lang w:val="fr-CA" w:bidi="fr-CA"/>
        </w:rPr>
        <w:t>un sur</w:t>
      </w:r>
      <w:r w:rsidR="00C152CD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la</w:t>
      </w:r>
      <w:r w:rsidR="007F7D96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</w:t>
      </w:r>
      <w:r w:rsidRPr="000B2476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violence sexuelle et basée sur le genre, </w:t>
      </w:r>
      <w:r w:rsidR="007F7D96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un sur </w:t>
      </w:r>
      <w:r w:rsidR="00C152CD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les </w:t>
      </w:r>
      <w:r w:rsidR="00A124A5">
        <w:rPr>
          <w:rFonts w:ascii="Arial" w:eastAsia="Arial" w:hAnsi="Arial" w:cs="Arial"/>
          <w:i/>
          <w:sz w:val="22"/>
          <w:szCs w:val="22"/>
          <w:lang w:val="fr-CA" w:bidi="fr-CA"/>
        </w:rPr>
        <w:t>enfant</w:t>
      </w:r>
      <w:r w:rsidR="00C152CD">
        <w:rPr>
          <w:rFonts w:ascii="Arial" w:eastAsia="Arial" w:hAnsi="Arial" w:cs="Arial"/>
          <w:i/>
          <w:sz w:val="22"/>
          <w:szCs w:val="22"/>
          <w:lang w:val="fr-CA" w:bidi="fr-CA"/>
        </w:rPr>
        <w:t>s</w:t>
      </w:r>
      <w:r w:rsidR="00A124A5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séparé</w:t>
      </w:r>
      <w:r w:rsidR="00C152CD">
        <w:rPr>
          <w:rFonts w:ascii="Arial" w:eastAsia="Arial" w:hAnsi="Arial" w:cs="Arial"/>
          <w:i/>
          <w:sz w:val="22"/>
          <w:szCs w:val="22"/>
          <w:lang w:val="fr-CA" w:bidi="fr-CA"/>
        </w:rPr>
        <w:t>s</w:t>
      </w:r>
      <w:r w:rsidR="00A124A5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et non accompagné</w:t>
      </w:r>
      <w:r w:rsidR="00C152CD">
        <w:rPr>
          <w:rFonts w:ascii="Arial" w:eastAsia="Arial" w:hAnsi="Arial" w:cs="Arial"/>
          <w:i/>
          <w:sz w:val="22"/>
          <w:szCs w:val="22"/>
          <w:lang w:val="fr-CA" w:bidi="fr-CA"/>
        </w:rPr>
        <w:t>s</w:t>
      </w:r>
      <w:r w:rsidR="002039B5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et</w:t>
      </w:r>
      <w:r w:rsidRPr="000B2476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</w:t>
      </w:r>
      <w:r w:rsidR="007F7D96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un sur la </w:t>
      </w:r>
      <w:r w:rsidR="002039B5">
        <w:rPr>
          <w:rFonts w:ascii="Arial" w:eastAsia="Arial" w:hAnsi="Arial" w:cs="Arial"/>
          <w:i/>
          <w:sz w:val="22"/>
          <w:szCs w:val="22"/>
          <w:lang w:val="fr-CA" w:bidi="fr-CA"/>
        </w:rPr>
        <w:t>traite d’enfants, par exemple)</w:t>
      </w:r>
      <w:r w:rsidRPr="000B2476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afin </w:t>
      </w:r>
      <w:r w:rsidR="002039B5">
        <w:rPr>
          <w:rFonts w:ascii="Arial" w:eastAsia="Arial" w:hAnsi="Arial" w:cs="Arial"/>
          <w:i/>
          <w:sz w:val="22"/>
          <w:szCs w:val="22"/>
          <w:lang w:val="fr-CA" w:bidi="fr-CA"/>
        </w:rPr>
        <w:t>de pouvoir évaluer la façon dont</w:t>
      </w:r>
      <w:r w:rsidRPr="000B2476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</w:t>
      </w:r>
      <w:r w:rsidR="00AD597C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les </w:t>
      </w:r>
      <w:r w:rsidR="00332B91">
        <w:rPr>
          <w:rFonts w:ascii="Arial" w:eastAsia="Arial" w:hAnsi="Arial" w:cs="Arial"/>
          <w:i/>
          <w:sz w:val="22"/>
          <w:szCs w:val="22"/>
          <w:lang w:val="fr-CA" w:bidi="fr-CA"/>
        </w:rPr>
        <w:t>gestionnaires de cas</w:t>
      </w:r>
      <w:r w:rsidR="00AD597C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gèrent</w:t>
      </w:r>
      <w:r w:rsidRPr="000B2476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différents </w:t>
      </w:r>
      <w:r w:rsidR="003C4A00">
        <w:rPr>
          <w:rFonts w:ascii="Arial" w:eastAsia="Arial" w:hAnsi="Arial" w:cs="Arial"/>
          <w:i/>
          <w:sz w:val="22"/>
          <w:szCs w:val="22"/>
          <w:lang w:val="fr-CA" w:bidi="fr-CA"/>
        </w:rPr>
        <w:t>cas</w:t>
      </w:r>
      <w:r w:rsidRPr="000B2476">
        <w:rPr>
          <w:rFonts w:ascii="Arial" w:eastAsia="Arial" w:hAnsi="Arial" w:cs="Arial"/>
          <w:i/>
          <w:sz w:val="22"/>
          <w:szCs w:val="22"/>
          <w:lang w:val="fr-CA" w:bidi="fr-CA"/>
        </w:rPr>
        <w:t>.</w:t>
      </w:r>
    </w:p>
    <w:tbl>
      <w:tblPr>
        <w:tblStyle w:val="Grilledutableau"/>
        <w:tblW w:w="10201" w:type="dxa"/>
        <w:tblInd w:w="0" w:type="dxa"/>
        <w:tblLook w:val="04A0" w:firstRow="1" w:lastRow="0" w:firstColumn="1" w:lastColumn="0" w:noHBand="0" w:noVBand="1"/>
      </w:tblPr>
      <w:tblGrid>
        <w:gridCol w:w="10201"/>
      </w:tblGrid>
      <w:tr w:rsidR="000B2476" w:rsidRPr="00332B91" w14:paraId="5BA8EE96" w14:textId="77777777" w:rsidTr="004D40AD">
        <w:trPr>
          <w:trHeight w:val="380"/>
        </w:trPr>
        <w:tc>
          <w:tcPr>
            <w:tcW w:w="10201" w:type="dxa"/>
            <w:tcBorders>
              <w:top w:val="single" w:sz="18" w:space="0" w:color="4472C4" w:themeColor="accent1"/>
              <w:left w:val="single" w:sz="18" w:space="0" w:color="4472C4" w:themeColor="accent1"/>
              <w:bottom w:val="single" w:sz="18" w:space="0" w:color="4472C4" w:themeColor="accent1"/>
              <w:right w:val="single" w:sz="18" w:space="0" w:color="4472C4" w:themeColor="accent1"/>
            </w:tcBorders>
          </w:tcPr>
          <w:p w14:paraId="44AA589C" w14:textId="48EB0349" w:rsidR="000B2476" w:rsidRPr="00C7390F" w:rsidRDefault="000B2476" w:rsidP="00BA0D52">
            <w:pPr>
              <w:pStyle w:val="Sansinterligne"/>
              <w:spacing w:before="240" w:after="240"/>
              <w:rPr>
                <w:rFonts w:ascii="Arial" w:hAnsi="Arial" w:cs="Arial"/>
                <w:sz w:val="22"/>
                <w:szCs w:val="22"/>
                <w:lang w:val="fr-CA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Kela a 11 ans. Elle vit avec son père, sa mère et ses deux frères, Tomas et Edi, âgés de 13 et 9 ans. Kela et sa famille ont quitté leur </w:t>
            </w:r>
            <w:r w:rsidR="0068696F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pays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en </w:t>
            </w:r>
            <w:r w:rsidR="002039B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raison d’un conflit national. Ils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ont traversé la frontière pour se réfugier en lieu sûr. Ils n’ont pas l’intention </w:t>
            </w:r>
            <w:r w:rsidR="002039B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de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retourner</w:t>
            </w:r>
            <w:r w:rsidR="002039B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dans leur pays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, notamment en raison </w:t>
            </w:r>
            <w:r w:rsidR="002039B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de la conjoncture économique. Ils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espèrent </w:t>
            </w:r>
            <w:r w:rsidR="002039B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donc 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pouvoir déménager dans un autre pays, chez l’oncle de Kela et sa famille.</w:t>
            </w:r>
          </w:p>
          <w:p w14:paraId="2CBC3BD7" w14:textId="45BC7D6A" w:rsidR="000B2476" w:rsidRPr="00C7390F" w:rsidRDefault="000B2476" w:rsidP="00BA0D52">
            <w:pPr>
              <w:pStyle w:val="Sansinterligne"/>
              <w:spacing w:before="240" w:after="240"/>
              <w:rPr>
                <w:rFonts w:ascii="Arial" w:hAnsi="Arial" w:cs="Arial"/>
                <w:sz w:val="22"/>
                <w:szCs w:val="22"/>
                <w:lang w:val="fr-CA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La mère de Kela ne travaille pas. Son père est charpentier et accepte les contrats quand ils se présentent.</w:t>
            </w:r>
          </w:p>
          <w:p w14:paraId="46530264" w14:textId="375AC8D8" w:rsidR="000B2476" w:rsidRPr="00C7390F" w:rsidRDefault="000B2476" w:rsidP="00BA0D52">
            <w:pPr>
              <w:pStyle w:val="Sansinterligne"/>
              <w:spacing w:before="240" w:after="240"/>
              <w:rPr>
                <w:rFonts w:ascii="Arial" w:hAnsi="Arial" w:cs="Arial"/>
                <w:sz w:val="22"/>
                <w:szCs w:val="22"/>
                <w:lang w:val="fr-CA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Kela fréquente une classe d’éducation non formelle. Son professeur a d</w:t>
            </w:r>
            <w:r w:rsidR="00C7390F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’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abord trouvé qu</w:t>
            </w:r>
            <w:r w:rsidR="00C7390F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’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elle était bonne élève. Même si </w:t>
            </w:r>
            <w:r w:rsidR="0068696F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elle </w:t>
            </w:r>
            <w:r w:rsidR="00DD31C9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peine</w:t>
            </w:r>
            <w:r w:rsidR="0068696F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dans 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certains cours et qu’il </w:t>
            </w:r>
            <w:r w:rsidR="00DD31C9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est évident qu’il lui manque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certains enseignements, elle </w:t>
            </w:r>
            <w:r w:rsidR="00DD31C9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</w:t>
            </w:r>
            <w:r w:rsidR="00DD31C9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soif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d</w:t>
            </w:r>
            <w:r w:rsidR="00C7390F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’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apprendre</w:t>
            </w:r>
            <w:r w:rsidR="00C7390F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. De plus, elle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s</w:t>
            </w:r>
            <w:r w:rsidR="00C7390F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’</w:t>
            </w:r>
            <w:r w:rsidR="00DD31C9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entend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bien avec les autres enfants.</w:t>
            </w:r>
          </w:p>
          <w:p w14:paraId="116FCC42" w14:textId="0C9531DE" w:rsidR="000B2476" w:rsidRPr="00C7390F" w:rsidRDefault="000B2476" w:rsidP="00BA0D52">
            <w:pPr>
              <w:pStyle w:val="Sansinterligne"/>
              <w:spacing w:before="240" w:after="240"/>
              <w:rPr>
                <w:rFonts w:ascii="Arial" w:hAnsi="Arial" w:cs="Arial"/>
                <w:sz w:val="22"/>
                <w:szCs w:val="22"/>
                <w:lang w:val="fr-CA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Dernièrement, toutefois, son professeur a remarqué qu’elle </w:t>
            </w:r>
            <w:r w:rsidR="00DD31C9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était devenue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très silencieuse et</w:t>
            </w:r>
            <w:r w:rsidR="00DD31C9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qu’elle s’isolait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des autres enfants. Elle lui a dit que son père </w:t>
            </w:r>
            <w:r w:rsidR="00DD31C9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buvait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et </w:t>
            </w:r>
            <w:r w:rsidR="005779D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se </w:t>
            </w:r>
            <w:r w:rsidR="00DD31C9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montrait</w:t>
            </w:r>
            <w:r w:rsidR="005779D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agressif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. Elle lui </w:t>
            </w:r>
            <w:r w:rsidR="00DD31C9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a raconté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qu’il y a</w:t>
            </w:r>
            <w:r w:rsidR="00DD31C9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vait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eu une violente dispute pendant le week-end, et que son père a</w:t>
            </w:r>
            <w:r w:rsidR="00DD31C9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vait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frappé Edi. Il semblerait qu’il </w:t>
            </w:r>
            <w:r w:rsidR="0068696F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soit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couvert d’ecchymoses et qu’il n’a</w:t>
            </w:r>
            <w:r w:rsidR="00C53B17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it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pas le droit de quitter la maison.</w:t>
            </w:r>
          </w:p>
          <w:p w14:paraId="2B91E013" w14:textId="76AF0817" w:rsidR="000B2476" w:rsidRPr="009D514A" w:rsidRDefault="000B2476" w:rsidP="00BA0D52">
            <w:pPr>
              <w:pStyle w:val="Sansinterligne"/>
              <w:spacing w:before="240" w:after="240"/>
              <w:rPr>
                <w:rFonts w:ascii="Arial" w:hAnsi="Arial" w:cs="Arial"/>
                <w:noProof/>
                <w:sz w:val="22"/>
                <w:szCs w:val="22"/>
                <w:lang w:val="fr-CA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Le professeur de Kela a communiqué avec vous, car il est inquiet pour </w:t>
            </w:r>
            <w:r w:rsidR="0068696F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elle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.</w:t>
            </w:r>
            <w:r w:rsidR="004A18DA">
              <w:rPr>
                <w:rFonts w:ascii="Arial" w:eastAsia="Arial" w:hAnsi="Arial" w:cs="Arial"/>
                <w:noProof/>
                <w:sz w:val="22"/>
                <w:szCs w:val="22"/>
                <w:lang w:val="fr-CA" w:bidi="fr-CA"/>
              </w:rPr>
              <w:pict w14:anchorId="2EC7C02E">
                <v:rect id="_x0000_i1025" style="width:481.6pt;height:.6pt" o:hralign="center" o:hrstd="t" o:hr="t" fillcolor="#a0a0a0" stroked="f"/>
              </w:pict>
            </w:r>
          </w:p>
          <w:p w14:paraId="4A492AAE" w14:textId="2AEC7307" w:rsidR="000B2476" w:rsidRPr="00C7390F" w:rsidRDefault="000B2476" w:rsidP="00BA0D52">
            <w:pPr>
              <w:pStyle w:val="Sansinterligne"/>
              <w:spacing w:before="240" w:after="240"/>
              <w:rPr>
                <w:rFonts w:ascii="Arial" w:hAnsi="Arial" w:cs="Arial"/>
                <w:sz w:val="22"/>
                <w:szCs w:val="22"/>
                <w:lang w:val="fr-CA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  <w:lang w:val="fr-CA" w:bidi="fr-CA"/>
              </w:rPr>
              <w:t xml:space="preserve">QUESTIONS POUR GUIDER LA DISCUSSION 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(approfondir chaque question pour recueillir </w:t>
            </w:r>
            <w:r w:rsidR="00DD31C9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plus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de renseignements)</w:t>
            </w:r>
          </w:p>
          <w:p w14:paraId="11FA48C9" w14:textId="7278D162" w:rsidR="000B2476" w:rsidRPr="00C7390F" w:rsidRDefault="000B2476" w:rsidP="00BA0D52">
            <w:pPr>
              <w:pStyle w:val="Sansinterligne"/>
              <w:numPr>
                <w:ilvl w:val="0"/>
                <w:numId w:val="12"/>
              </w:numPr>
              <w:spacing w:before="240" w:after="240"/>
              <w:rPr>
                <w:rFonts w:ascii="Arial" w:hAnsi="Arial" w:cs="Arial"/>
                <w:i/>
                <w:sz w:val="22"/>
                <w:szCs w:val="22"/>
                <w:lang w:val="fr-CA"/>
              </w:rPr>
            </w:pPr>
            <w:r>
              <w:rPr>
                <w:rFonts w:ascii="Arial" w:eastAsia="Arial" w:hAnsi="Arial" w:cs="Arial"/>
                <w:i/>
                <w:sz w:val="22"/>
                <w:szCs w:val="22"/>
                <w:lang w:val="fr-CA" w:bidi="fr-CA"/>
              </w:rPr>
              <w:t>Selon le scénario proposé, quelles semblent être les préoccupations en matière de protection de l’enfance?</w:t>
            </w:r>
          </w:p>
          <w:p w14:paraId="6E44C6D7" w14:textId="39631721" w:rsidR="000B2476" w:rsidRPr="00C7390F" w:rsidRDefault="000B2476" w:rsidP="00BA0D52">
            <w:pPr>
              <w:pStyle w:val="Sansinterligne"/>
              <w:numPr>
                <w:ilvl w:val="0"/>
                <w:numId w:val="12"/>
              </w:numPr>
              <w:spacing w:before="240" w:after="240"/>
              <w:rPr>
                <w:rFonts w:ascii="Arial" w:hAnsi="Arial" w:cs="Arial"/>
                <w:i/>
                <w:sz w:val="22"/>
                <w:szCs w:val="22"/>
                <w:lang w:val="fr-CA"/>
              </w:rPr>
            </w:pPr>
            <w:r>
              <w:rPr>
                <w:rFonts w:ascii="Arial" w:eastAsia="Arial" w:hAnsi="Arial" w:cs="Arial"/>
                <w:i/>
                <w:sz w:val="22"/>
                <w:szCs w:val="22"/>
                <w:lang w:val="fr-CA" w:bidi="fr-CA"/>
              </w:rPr>
              <w:t xml:space="preserve">Ce cas serait-il admissible à la </w:t>
            </w:r>
            <w:r w:rsidR="00332B91">
              <w:rPr>
                <w:rFonts w:ascii="Arial" w:eastAsia="Arial" w:hAnsi="Arial" w:cs="Arial"/>
                <w:i/>
                <w:sz w:val="22"/>
                <w:szCs w:val="22"/>
                <w:lang w:val="fr-CA" w:bidi="fr-CA"/>
              </w:rPr>
              <w:t>gestion de cas</w:t>
            </w:r>
            <w:r>
              <w:rPr>
                <w:rFonts w:ascii="Arial" w:eastAsia="Arial" w:hAnsi="Arial" w:cs="Arial"/>
                <w:i/>
                <w:sz w:val="22"/>
                <w:szCs w:val="22"/>
                <w:lang w:val="fr-CA" w:bidi="fr-CA"/>
              </w:rPr>
              <w:t>? Si oui, quel serait son niveau de risque?</w:t>
            </w:r>
          </w:p>
          <w:p w14:paraId="40A828A0" w14:textId="2EC4111E" w:rsidR="000B2476" w:rsidRPr="00C7390F" w:rsidRDefault="003F6DE1" w:rsidP="00BA0D52">
            <w:pPr>
              <w:pStyle w:val="Sansinterligne"/>
              <w:numPr>
                <w:ilvl w:val="0"/>
                <w:numId w:val="12"/>
              </w:numPr>
              <w:spacing w:before="240" w:after="240"/>
              <w:rPr>
                <w:rFonts w:ascii="Arial" w:hAnsi="Arial" w:cs="Arial"/>
                <w:i/>
                <w:sz w:val="22"/>
                <w:szCs w:val="22"/>
                <w:lang w:val="fr-CA"/>
              </w:rPr>
            </w:pPr>
            <w:r>
              <w:rPr>
                <w:rFonts w:ascii="Arial" w:eastAsia="Arial" w:hAnsi="Arial" w:cs="Arial"/>
                <w:i/>
                <w:sz w:val="22"/>
                <w:szCs w:val="22"/>
                <w:lang w:val="fr-CA" w:bidi="fr-CA"/>
              </w:rPr>
              <w:t>Quelles serai</w:t>
            </w:r>
            <w:r w:rsidR="00C7390F">
              <w:rPr>
                <w:rFonts w:ascii="Arial" w:eastAsia="Arial" w:hAnsi="Arial" w:cs="Arial"/>
                <w:i/>
                <w:sz w:val="22"/>
                <w:szCs w:val="22"/>
                <w:lang w:val="fr-CA" w:bidi="fr-CA"/>
              </w:rPr>
              <w:t>en</w:t>
            </w:r>
            <w:r>
              <w:rPr>
                <w:rFonts w:ascii="Arial" w:eastAsia="Arial" w:hAnsi="Arial" w:cs="Arial"/>
                <w:i/>
                <w:sz w:val="22"/>
                <w:szCs w:val="22"/>
                <w:lang w:val="fr-CA" w:bidi="fr-CA"/>
              </w:rPr>
              <w:t xml:space="preserve">t les mesures </w:t>
            </w:r>
            <w:r w:rsidR="00536899">
              <w:rPr>
                <w:rFonts w:ascii="Arial" w:eastAsia="Arial" w:hAnsi="Arial" w:cs="Arial"/>
                <w:i/>
                <w:sz w:val="22"/>
                <w:szCs w:val="22"/>
                <w:lang w:val="fr-CA" w:bidi="fr-CA"/>
              </w:rPr>
              <w:t>prioritaires</w:t>
            </w:r>
            <w:r>
              <w:rPr>
                <w:rFonts w:ascii="Arial" w:eastAsia="Arial" w:hAnsi="Arial" w:cs="Arial"/>
                <w:i/>
                <w:sz w:val="22"/>
                <w:szCs w:val="22"/>
                <w:lang w:val="fr-CA" w:bidi="fr-CA"/>
              </w:rPr>
              <w:t>? Quand devraient-elles être prises? Quels seraient les éléments à considérer avant de les prendre?</w:t>
            </w:r>
          </w:p>
          <w:p w14:paraId="2F968E5D" w14:textId="746246A0" w:rsidR="000B2476" w:rsidRPr="00332B91" w:rsidRDefault="000B2476" w:rsidP="00BA0D52">
            <w:pPr>
              <w:pStyle w:val="Sansinterligne"/>
              <w:numPr>
                <w:ilvl w:val="0"/>
                <w:numId w:val="12"/>
              </w:numPr>
              <w:spacing w:before="240" w:after="240"/>
              <w:rPr>
                <w:rFonts w:ascii="Arial" w:hAnsi="Arial" w:cs="Arial"/>
                <w:i/>
                <w:sz w:val="22"/>
                <w:szCs w:val="22"/>
                <w:lang w:val="fr-CA"/>
              </w:rPr>
            </w:pPr>
            <w:r>
              <w:rPr>
                <w:rFonts w:ascii="Arial" w:eastAsia="Arial" w:hAnsi="Arial" w:cs="Arial"/>
                <w:i/>
                <w:sz w:val="22"/>
                <w:szCs w:val="22"/>
                <w:lang w:val="fr-CA" w:bidi="fr-CA"/>
              </w:rPr>
              <w:t xml:space="preserve">Quelles seraient les prochaines étapes du processus de </w:t>
            </w:r>
            <w:r w:rsidR="00332B91">
              <w:rPr>
                <w:rFonts w:ascii="Arial" w:eastAsia="Arial" w:hAnsi="Arial" w:cs="Arial"/>
                <w:i/>
                <w:sz w:val="22"/>
                <w:szCs w:val="22"/>
                <w:lang w:val="fr-CA" w:bidi="fr-CA"/>
              </w:rPr>
              <w:t>gestion de cas</w:t>
            </w:r>
            <w:r>
              <w:rPr>
                <w:rFonts w:ascii="Arial" w:eastAsia="Arial" w:hAnsi="Arial" w:cs="Arial"/>
                <w:i/>
                <w:sz w:val="22"/>
                <w:szCs w:val="22"/>
                <w:lang w:val="fr-CA" w:bidi="fr-CA"/>
              </w:rPr>
              <w:t>? Qui devrait y participer</w:t>
            </w:r>
            <w:r w:rsidR="00DD31C9">
              <w:rPr>
                <w:rFonts w:ascii="Arial" w:eastAsia="Arial" w:hAnsi="Arial" w:cs="Arial"/>
                <w:i/>
                <w:sz w:val="22"/>
                <w:szCs w:val="22"/>
                <w:lang w:val="fr-CA" w:bidi="fr-CA"/>
              </w:rPr>
              <w:t xml:space="preserve"> et à quel moment</w:t>
            </w:r>
            <w:r>
              <w:rPr>
                <w:rFonts w:ascii="Arial" w:eastAsia="Arial" w:hAnsi="Arial" w:cs="Arial"/>
                <w:i/>
                <w:sz w:val="22"/>
                <w:szCs w:val="22"/>
                <w:lang w:val="fr-CA" w:bidi="fr-CA"/>
              </w:rPr>
              <w:t>?</w:t>
            </w:r>
          </w:p>
          <w:p w14:paraId="2C818C19" w14:textId="0F75502D" w:rsidR="003F6DE1" w:rsidRPr="00C7390F" w:rsidRDefault="003F6DE1" w:rsidP="00BA0D52">
            <w:pPr>
              <w:pStyle w:val="Sansinterligne"/>
              <w:numPr>
                <w:ilvl w:val="0"/>
                <w:numId w:val="12"/>
              </w:numPr>
              <w:spacing w:before="240" w:after="240"/>
              <w:rPr>
                <w:rFonts w:ascii="Arial" w:hAnsi="Arial" w:cs="Arial"/>
                <w:i/>
                <w:sz w:val="22"/>
                <w:szCs w:val="22"/>
                <w:lang w:val="fr-CA"/>
              </w:rPr>
            </w:pPr>
            <w:r>
              <w:rPr>
                <w:rFonts w:ascii="Arial" w:eastAsia="Arial" w:hAnsi="Arial" w:cs="Arial"/>
                <w:i/>
                <w:sz w:val="22"/>
                <w:szCs w:val="22"/>
                <w:lang w:val="fr-CA" w:bidi="fr-CA"/>
              </w:rPr>
              <w:t xml:space="preserve">À quoi ressemblerait le plan </w:t>
            </w:r>
            <w:r w:rsidR="003C4A00">
              <w:rPr>
                <w:rFonts w:ascii="Arial" w:eastAsia="Arial" w:hAnsi="Arial" w:cs="Arial"/>
                <w:i/>
                <w:sz w:val="22"/>
                <w:szCs w:val="22"/>
                <w:lang w:val="fr-CA" w:bidi="fr-CA"/>
              </w:rPr>
              <w:t>de prise en charge</w:t>
            </w:r>
            <w:r>
              <w:rPr>
                <w:rFonts w:ascii="Arial" w:eastAsia="Arial" w:hAnsi="Arial" w:cs="Arial"/>
                <w:i/>
                <w:sz w:val="22"/>
                <w:szCs w:val="22"/>
                <w:lang w:val="fr-CA" w:bidi="fr-CA"/>
              </w:rPr>
              <w:t xml:space="preserve"> pour ce </w:t>
            </w:r>
            <w:r w:rsidR="003C4A00">
              <w:rPr>
                <w:rFonts w:ascii="Arial" w:eastAsia="Arial" w:hAnsi="Arial" w:cs="Arial"/>
                <w:i/>
                <w:sz w:val="22"/>
                <w:szCs w:val="22"/>
                <w:lang w:val="fr-CA" w:bidi="fr-CA"/>
              </w:rPr>
              <w:t>cas</w:t>
            </w:r>
            <w:r>
              <w:rPr>
                <w:rFonts w:ascii="Arial" w:eastAsia="Arial" w:hAnsi="Arial" w:cs="Arial"/>
                <w:i/>
                <w:sz w:val="22"/>
                <w:szCs w:val="22"/>
                <w:lang w:val="fr-CA" w:bidi="fr-CA"/>
              </w:rPr>
              <w:t>? Quels seraient les éléments à considérer avant de l’établir?</w:t>
            </w:r>
          </w:p>
          <w:p w14:paraId="5F7FDFCF" w14:textId="01552244" w:rsidR="000B2476" w:rsidRPr="00C7390F" w:rsidRDefault="000B2476" w:rsidP="00BA0D52">
            <w:pPr>
              <w:pStyle w:val="Sansinterligne"/>
              <w:numPr>
                <w:ilvl w:val="0"/>
                <w:numId w:val="12"/>
              </w:numPr>
              <w:spacing w:before="240" w:after="240"/>
              <w:rPr>
                <w:rFonts w:ascii="Arial" w:hAnsi="Arial" w:cs="Arial"/>
                <w:i/>
                <w:sz w:val="22"/>
                <w:szCs w:val="22"/>
                <w:lang w:val="fr-CA"/>
              </w:rPr>
            </w:pPr>
            <w:r>
              <w:rPr>
                <w:rFonts w:ascii="Arial" w:eastAsia="Arial" w:hAnsi="Arial" w:cs="Arial"/>
                <w:i/>
                <w:sz w:val="22"/>
                <w:szCs w:val="22"/>
                <w:lang w:val="fr-CA" w:bidi="fr-CA"/>
              </w:rPr>
              <w:t xml:space="preserve">Quelles seraient les procédures de suivi pour le </w:t>
            </w:r>
            <w:r w:rsidR="003C4A00">
              <w:rPr>
                <w:rFonts w:ascii="Arial" w:eastAsia="Arial" w:hAnsi="Arial" w:cs="Arial"/>
                <w:i/>
                <w:sz w:val="22"/>
                <w:szCs w:val="22"/>
                <w:lang w:val="fr-CA" w:bidi="fr-CA"/>
              </w:rPr>
              <w:t>cas</w:t>
            </w:r>
            <w:r>
              <w:rPr>
                <w:rFonts w:ascii="Arial" w:eastAsia="Arial" w:hAnsi="Arial" w:cs="Arial"/>
                <w:i/>
                <w:sz w:val="22"/>
                <w:szCs w:val="22"/>
                <w:lang w:val="fr-CA" w:bidi="fr-CA"/>
              </w:rPr>
              <w:t>?</w:t>
            </w:r>
          </w:p>
          <w:p w14:paraId="5EDCE779" w14:textId="717E8BFE" w:rsidR="000B2476" w:rsidRPr="00C7390F" w:rsidRDefault="000B2476" w:rsidP="00BA0D52">
            <w:pPr>
              <w:pStyle w:val="Sansinterligne"/>
              <w:numPr>
                <w:ilvl w:val="0"/>
                <w:numId w:val="12"/>
              </w:numPr>
              <w:spacing w:before="240" w:after="240"/>
              <w:rPr>
                <w:rFonts w:ascii="Arial" w:hAnsi="Arial" w:cs="Arial"/>
                <w:lang w:val="fr-CA"/>
              </w:rPr>
            </w:pPr>
            <w:r>
              <w:rPr>
                <w:rFonts w:ascii="Arial" w:eastAsia="Arial" w:hAnsi="Arial" w:cs="Arial"/>
                <w:i/>
                <w:sz w:val="22"/>
                <w:szCs w:val="22"/>
                <w:lang w:val="fr-CA" w:bidi="fr-CA"/>
              </w:rPr>
              <w:t>Quelles seraient les conditions de clôture du dossier?</w:t>
            </w:r>
          </w:p>
        </w:tc>
      </w:tr>
      <w:bookmarkEnd w:id="0"/>
    </w:tbl>
    <w:p w14:paraId="76AD1198" w14:textId="77777777" w:rsidR="00123877" w:rsidRPr="00F26DF8" w:rsidRDefault="00123877" w:rsidP="00BA0D52">
      <w:pPr>
        <w:pStyle w:val="TableContents"/>
        <w:suppressLineNumbers w:val="0"/>
        <w:rPr>
          <w:lang w:val="fr-CA"/>
        </w:rPr>
      </w:pPr>
    </w:p>
    <w:sectPr w:rsidR="00123877" w:rsidRPr="00F26DF8" w:rsidSect="009B44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134" w:right="1134" w:bottom="1134" w:left="1134" w:header="28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D7D6D3" w14:textId="77777777" w:rsidR="004A18DA" w:rsidRDefault="004A18DA" w:rsidP="002B7479">
      <w:r>
        <w:separator/>
      </w:r>
    </w:p>
  </w:endnote>
  <w:endnote w:type="continuationSeparator" w:id="0">
    <w:p w14:paraId="48CAB50D" w14:textId="77777777" w:rsidR="004A18DA" w:rsidRDefault="004A18DA" w:rsidP="002B7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rodepage"/>
      </w:rPr>
      <w:id w:val="-802456781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48B7E207" w14:textId="5497C971" w:rsidR="005C2B77" w:rsidRDefault="005C2B77" w:rsidP="00A80114">
        <w:pPr>
          <w:pStyle w:val="Pieddepage"/>
          <w:framePr w:wrap="none" w:vAnchor="text" w:hAnchor="margin" w:xAlign="right" w:y="1"/>
          <w:rPr>
            <w:rStyle w:val="Numrodepage"/>
          </w:rPr>
        </w:pPr>
        <w:r>
          <w:rPr>
            <w:rStyle w:val="Numrodepage"/>
            <w:lang w:val="fr-CA" w:bidi="fr-CA"/>
          </w:rPr>
          <w:fldChar w:fldCharType="begin"/>
        </w:r>
        <w:r>
          <w:rPr>
            <w:rStyle w:val="Numrodepage"/>
            <w:lang w:val="fr-CA" w:bidi="fr-CA"/>
          </w:rPr>
          <w:instrText xml:space="preserve"> PAGE </w:instrText>
        </w:r>
        <w:r>
          <w:rPr>
            <w:rStyle w:val="Numrodepage"/>
            <w:lang w:val="fr-CA" w:bidi="fr-CA"/>
          </w:rPr>
          <w:fldChar w:fldCharType="separate"/>
        </w:r>
        <w:r w:rsidR="00C7390F">
          <w:rPr>
            <w:rStyle w:val="Numrodepage"/>
            <w:noProof/>
            <w:lang w:val="fr-CA" w:bidi="fr-CA"/>
          </w:rPr>
          <w:t>2</w:t>
        </w:r>
        <w:r>
          <w:rPr>
            <w:rStyle w:val="Numrodepage"/>
            <w:lang w:val="fr-CA" w:bidi="fr-CA"/>
          </w:rPr>
          <w:fldChar w:fldCharType="end"/>
        </w:r>
      </w:p>
    </w:sdtContent>
  </w:sdt>
  <w:p w14:paraId="11CEB3C1" w14:textId="77777777" w:rsidR="005C2B77" w:rsidRDefault="005C2B77" w:rsidP="005C2B77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rodepage"/>
        <w:rFonts w:ascii="Arial" w:hAnsi="Arial" w:cs="Arial"/>
      </w:rPr>
      <w:id w:val="1454058289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5897CD30" w14:textId="42BDF2EE" w:rsidR="005C2B77" w:rsidRPr="005B54CA" w:rsidRDefault="005C2B77" w:rsidP="00A80114">
        <w:pPr>
          <w:pStyle w:val="Pieddepage"/>
          <w:framePr w:wrap="none" w:vAnchor="text" w:hAnchor="margin" w:xAlign="right" w:y="1"/>
          <w:rPr>
            <w:rStyle w:val="Numrodepage"/>
            <w:rFonts w:ascii="Arial" w:hAnsi="Arial" w:cs="Arial"/>
            <w:lang w:val="fr-CA"/>
          </w:rPr>
        </w:pPr>
        <w:r w:rsidRPr="005C2B77">
          <w:rPr>
            <w:rStyle w:val="Numrodepage"/>
            <w:rFonts w:ascii="Arial" w:eastAsia="Arial" w:hAnsi="Arial" w:cs="Arial"/>
            <w:lang w:val="fr-CA" w:bidi="fr-CA"/>
          </w:rPr>
          <w:fldChar w:fldCharType="begin"/>
        </w:r>
        <w:r w:rsidRPr="005C2B77">
          <w:rPr>
            <w:rStyle w:val="Numrodepage"/>
            <w:rFonts w:ascii="Arial" w:eastAsia="Arial" w:hAnsi="Arial" w:cs="Arial"/>
            <w:lang w:val="fr-CA" w:bidi="fr-CA"/>
          </w:rPr>
          <w:instrText xml:space="preserve"> PAGE </w:instrText>
        </w:r>
        <w:r w:rsidRPr="005C2B77">
          <w:rPr>
            <w:rStyle w:val="Numrodepage"/>
            <w:rFonts w:ascii="Arial" w:eastAsia="Arial" w:hAnsi="Arial" w:cs="Arial"/>
            <w:lang w:val="fr-CA" w:bidi="fr-CA"/>
          </w:rPr>
          <w:fldChar w:fldCharType="separate"/>
        </w:r>
        <w:r w:rsidR="004A18DA">
          <w:rPr>
            <w:rStyle w:val="Numrodepage"/>
            <w:rFonts w:ascii="Arial" w:eastAsia="Arial" w:hAnsi="Arial" w:cs="Arial"/>
            <w:noProof/>
            <w:lang w:val="fr-CA" w:bidi="fr-CA"/>
          </w:rPr>
          <w:t>1</w:t>
        </w:r>
        <w:r w:rsidRPr="005C2B77">
          <w:rPr>
            <w:rStyle w:val="Numrodepage"/>
            <w:rFonts w:ascii="Arial" w:eastAsia="Arial" w:hAnsi="Arial" w:cs="Arial"/>
            <w:lang w:val="fr-CA" w:bidi="fr-CA"/>
          </w:rPr>
          <w:fldChar w:fldCharType="end"/>
        </w:r>
      </w:p>
    </w:sdtContent>
  </w:sdt>
  <w:p w14:paraId="33A42EAB" w14:textId="16AB5A01" w:rsidR="002B7479" w:rsidRPr="00C7390F" w:rsidRDefault="006B5C0B" w:rsidP="005C2B77">
    <w:pPr>
      <w:widowControl/>
      <w:pBdr>
        <w:top w:val="single" w:sz="18" w:space="1" w:color="4472C4" w:themeColor="accent1"/>
      </w:pBdr>
      <w:tabs>
        <w:tab w:val="center" w:pos="4513"/>
        <w:tab w:val="right" w:pos="9026"/>
      </w:tabs>
      <w:suppressAutoHyphens w:val="0"/>
      <w:ind w:right="360"/>
      <w:rPr>
        <w:rFonts w:asciiTheme="minorHAnsi" w:eastAsiaTheme="minorHAnsi" w:hAnsiTheme="minorHAnsi" w:cstheme="minorBidi"/>
        <w:i/>
        <w:kern w:val="0"/>
        <w:sz w:val="18"/>
        <w:szCs w:val="18"/>
        <w:lang w:val="fr-CA" w:eastAsia="en-US" w:bidi="ar-SA"/>
      </w:rPr>
    </w:pPr>
    <w:r>
      <w:rPr>
        <w:rFonts w:asciiTheme="minorHAnsi" w:eastAsiaTheme="minorHAnsi" w:hAnsiTheme="minorHAnsi" w:cstheme="minorBidi"/>
        <w:i/>
        <w:kern w:val="0"/>
        <w:sz w:val="18"/>
        <w:szCs w:val="18"/>
        <w:lang w:val="fr-CA" w:bidi="fr-CA"/>
      </w:rPr>
      <w:t>Groupe de discussion pour les travailleurs sociaux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037833" w14:textId="77777777" w:rsidR="00F26DF8" w:rsidRDefault="00F26DF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E96785" w14:textId="77777777" w:rsidR="004A18DA" w:rsidRDefault="004A18DA" w:rsidP="002B7479">
      <w:r>
        <w:separator/>
      </w:r>
    </w:p>
  </w:footnote>
  <w:footnote w:type="continuationSeparator" w:id="0">
    <w:p w14:paraId="1949AD22" w14:textId="77777777" w:rsidR="004A18DA" w:rsidRDefault="004A18DA" w:rsidP="002B74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DA0615" w14:textId="77777777" w:rsidR="00F26DF8" w:rsidRDefault="00F26DF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B93176" w14:textId="4F60F291" w:rsidR="009B44DD" w:rsidRPr="00C7390F" w:rsidRDefault="009B44DD" w:rsidP="00673C6D">
    <w:pPr>
      <w:spacing w:after="300"/>
      <w:contextualSpacing/>
      <w:jc w:val="center"/>
      <w:rPr>
        <w:rFonts w:ascii="Calibri Light" w:eastAsia="Times New Roman" w:hAnsi="Calibri Light" w:cs="Times New Roman"/>
        <w:color w:val="C00000"/>
        <w:spacing w:val="5"/>
        <w:kern w:val="28"/>
        <w:szCs w:val="40"/>
        <w:lang w:val="fr-CA" w:eastAsia="en-US" w:bidi="ar-SA"/>
      </w:rPr>
    </w:pPr>
    <w:r>
      <w:rPr>
        <w:rFonts w:ascii="Calibri Light" w:eastAsia="Times New Roman" w:hAnsi="Calibri Light" w:cs="Times New Roman"/>
        <w:color w:val="C00000"/>
        <w:spacing w:val="5"/>
        <w:kern w:val="28"/>
        <w:sz w:val="40"/>
        <w:szCs w:val="40"/>
        <w:lang w:val="fr-CA" w:bidi="fr-CA"/>
      </w:rPr>
      <w:t>[VERSION D’ESSAI SUR LE TERRAIN]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D391EC" w14:textId="77777777" w:rsidR="00F26DF8" w:rsidRDefault="00F26DF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16167"/>
    <w:multiLevelType w:val="hybridMultilevel"/>
    <w:tmpl w:val="8DA4754E"/>
    <w:lvl w:ilvl="0" w:tplc="DD0827A0">
      <w:start w:val="4"/>
      <w:numFmt w:val="bullet"/>
      <w:lvlText w:val=""/>
      <w:lvlJc w:val="left"/>
      <w:pPr>
        <w:ind w:left="720" w:hanging="360"/>
      </w:pPr>
      <w:rPr>
        <w:rFonts w:ascii="Wingdings" w:eastAsia="SimSun" w:hAnsi="Wingdings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D76F67"/>
    <w:multiLevelType w:val="hybridMultilevel"/>
    <w:tmpl w:val="4B9C004A"/>
    <w:lvl w:ilvl="0" w:tplc="2698D790">
      <w:start w:val="13"/>
      <w:numFmt w:val="bullet"/>
      <w:lvlText w:val=""/>
      <w:lvlJc w:val="left"/>
      <w:pPr>
        <w:ind w:left="720" w:hanging="360"/>
      </w:pPr>
      <w:rPr>
        <w:rFonts w:ascii="Wingdings" w:eastAsia="SimSun" w:hAnsi="Wingdings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B173B3"/>
    <w:multiLevelType w:val="hybridMultilevel"/>
    <w:tmpl w:val="47365D28"/>
    <w:lvl w:ilvl="0" w:tplc="EA206C6A">
      <w:numFmt w:val="bullet"/>
      <w:lvlText w:val=""/>
      <w:lvlJc w:val="left"/>
      <w:pPr>
        <w:ind w:left="720" w:hanging="360"/>
      </w:pPr>
      <w:rPr>
        <w:rFonts w:ascii="SymbolMT" w:eastAsia="SymbolMT" w:hAnsi="Gill Sans MT" w:cs="SymbolMT" w:hint="eastAsia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7A2224"/>
    <w:multiLevelType w:val="hybridMultilevel"/>
    <w:tmpl w:val="20EA0A6E"/>
    <w:lvl w:ilvl="0" w:tplc="8E9C888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F148AA"/>
    <w:multiLevelType w:val="hybridMultilevel"/>
    <w:tmpl w:val="E5E04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6153C0"/>
    <w:multiLevelType w:val="hybridMultilevel"/>
    <w:tmpl w:val="4A145F50"/>
    <w:lvl w:ilvl="0" w:tplc="100C000F">
      <w:start w:val="1"/>
      <w:numFmt w:val="decimal"/>
      <w:lvlText w:val="%1."/>
      <w:lvlJc w:val="left"/>
      <w:pPr>
        <w:ind w:left="786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82325F"/>
    <w:multiLevelType w:val="hybridMultilevel"/>
    <w:tmpl w:val="FA32DCA0"/>
    <w:lvl w:ilvl="0" w:tplc="1FF66DBA">
      <w:start w:val="1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5C2F2D"/>
    <w:multiLevelType w:val="hybridMultilevel"/>
    <w:tmpl w:val="3A923F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8951ED"/>
    <w:multiLevelType w:val="hybridMultilevel"/>
    <w:tmpl w:val="780CEF78"/>
    <w:lvl w:ilvl="0" w:tplc="10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28462C2"/>
    <w:multiLevelType w:val="hybridMultilevel"/>
    <w:tmpl w:val="F530B6B0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9577DB"/>
    <w:multiLevelType w:val="hybridMultilevel"/>
    <w:tmpl w:val="D2CC8B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0C639F"/>
    <w:multiLevelType w:val="hybridMultilevel"/>
    <w:tmpl w:val="56EC28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96765A"/>
    <w:multiLevelType w:val="hybridMultilevel"/>
    <w:tmpl w:val="08446044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12"/>
  </w:num>
  <w:num w:numId="5">
    <w:abstractNumId w:val="3"/>
  </w:num>
  <w:num w:numId="6">
    <w:abstractNumId w:val="6"/>
  </w:num>
  <w:num w:numId="7">
    <w:abstractNumId w:val="1"/>
  </w:num>
  <w:num w:numId="8">
    <w:abstractNumId w:val="0"/>
  </w:num>
  <w:num w:numId="9">
    <w:abstractNumId w:val="8"/>
  </w:num>
  <w:num w:numId="10">
    <w:abstractNumId w:val="2"/>
  </w:num>
  <w:num w:numId="11">
    <w:abstractNumId w:val="9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785"/>
    <w:rsid w:val="00010768"/>
    <w:rsid w:val="00040524"/>
    <w:rsid w:val="00051CA1"/>
    <w:rsid w:val="0005574B"/>
    <w:rsid w:val="00056665"/>
    <w:rsid w:val="00057D40"/>
    <w:rsid w:val="00086210"/>
    <w:rsid w:val="00087188"/>
    <w:rsid w:val="000954CA"/>
    <w:rsid w:val="000A038A"/>
    <w:rsid w:val="000A2FB8"/>
    <w:rsid w:val="000B1977"/>
    <w:rsid w:val="000B2476"/>
    <w:rsid w:val="000C2CE0"/>
    <w:rsid w:val="000C7379"/>
    <w:rsid w:val="000C7976"/>
    <w:rsid w:val="000D0F25"/>
    <w:rsid w:val="000D7F07"/>
    <w:rsid w:val="000E35CA"/>
    <w:rsid w:val="000F3896"/>
    <w:rsid w:val="00105DAA"/>
    <w:rsid w:val="00107363"/>
    <w:rsid w:val="00116F5A"/>
    <w:rsid w:val="00122E47"/>
    <w:rsid w:val="00123877"/>
    <w:rsid w:val="001348EB"/>
    <w:rsid w:val="00147253"/>
    <w:rsid w:val="0015144A"/>
    <w:rsid w:val="0017168A"/>
    <w:rsid w:val="00184B18"/>
    <w:rsid w:val="00186B82"/>
    <w:rsid w:val="001C4AC5"/>
    <w:rsid w:val="001D6425"/>
    <w:rsid w:val="001E0B39"/>
    <w:rsid w:val="001F0E2A"/>
    <w:rsid w:val="002039B5"/>
    <w:rsid w:val="00211B2E"/>
    <w:rsid w:val="00212B89"/>
    <w:rsid w:val="00214DC8"/>
    <w:rsid w:val="00214F1E"/>
    <w:rsid w:val="00247ECA"/>
    <w:rsid w:val="00250537"/>
    <w:rsid w:val="002519B8"/>
    <w:rsid w:val="002576DD"/>
    <w:rsid w:val="00261C78"/>
    <w:rsid w:val="002626EC"/>
    <w:rsid w:val="0026406C"/>
    <w:rsid w:val="0027612E"/>
    <w:rsid w:val="00277457"/>
    <w:rsid w:val="0028132F"/>
    <w:rsid w:val="00284EF7"/>
    <w:rsid w:val="0028744C"/>
    <w:rsid w:val="002A5413"/>
    <w:rsid w:val="002B4386"/>
    <w:rsid w:val="002B7479"/>
    <w:rsid w:val="002C3071"/>
    <w:rsid w:val="002C5029"/>
    <w:rsid w:val="002F5DAC"/>
    <w:rsid w:val="00301BBE"/>
    <w:rsid w:val="003020B6"/>
    <w:rsid w:val="0030690F"/>
    <w:rsid w:val="003137B1"/>
    <w:rsid w:val="00316F22"/>
    <w:rsid w:val="00332B91"/>
    <w:rsid w:val="00344A48"/>
    <w:rsid w:val="003505C2"/>
    <w:rsid w:val="003641F0"/>
    <w:rsid w:val="00365ABA"/>
    <w:rsid w:val="0036635A"/>
    <w:rsid w:val="003755D1"/>
    <w:rsid w:val="00382E85"/>
    <w:rsid w:val="003863EA"/>
    <w:rsid w:val="003932F7"/>
    <w:rsid w:val="0039331C"/>
    <w:rsid w:val="00395FE1"/>
    <w:rsid w:val="003A0BE0"/>
    <w:rsid w:val="003A30D9"/>
    <w:rsid w:val="003A36D4"/>
    <w:rsid w:val="003B47E1"/>
    <w:rsid w:val="003B51FD"/>
    <w:rsid w:val="003C0785"/>
    <w:rsid w:val="003C4A00"/>
    <w:rsid w:val="003C7DF7"/>
    <w:rsid w:val="003D0AAC"/>
    <w:rsid w:val="003D5F87"/>
    <w:rsid w:val="003E0DA9"/>
    <w:rsid w:val="003E2F32"/>
    <w:rsid w:val="003E5F34"/>
    <w:rsid w:val="003F2FCD"/>
    <w:rsid w:val="003F4897"/>
    <w:rsid w:val="003F6DE1"/>
    <w:rsid w:val="00405DA2"/>
    <w:rsid w:val="004130F2"/>
    <w:rsid w:val="004165A7"/>
    <w:rsid w:val="00423840"/>
    <w:rsid w:val="00425DC4"/>
    <w:rsid w:val="00432AC6"/>
    <w:rsid w:val="00434494"/>
    <w:rsid w:val="00434813"/>
    <w:rsid w:val="00443B87"/>
    <w:rsid w:val="0045129C"/>
    <w:rsid w:val="00462589"/>
    <w:rsid w:val="004636ED"/>
    <w:rsid w:val="00480330"/>
    <w:rsid w:val="00483B0D"/>
    <w:rsid w:val="00486505"/>
    <w:rsid w:val="00487805"/>
    <w:rsid w:val="004975FA"/>
    <w:rsid w:val="00497EC4"/>
    <w:rsid w:val="004A18DA"/>
    <w:rsid w:val="004B7795"/>
    <w:rsid w:val="004C2CAA"/>
    <w:rsid w:val="004C7E8E"/>
    <w:rsid w:val="004D0BE0"/>
    <w:rsid w:val="004D3F74"/>
    <w:rsid w:val="004D40AD"/>
    <w:rsid w:val="004D66FD"/>
    <w:rsid w:val="004D6D73"/>
    <w:rsid w:val="004E1518"/>
    <w:rsid w:val="004F05CD"/>
    <w:rsid w:val="004F1A36"/>
    <w:rsid w:val="004F6C5F"/>
    <w:rsid w:val="00531BC5"/>
    <w:rsid w:val="005321F6"/>
    <w:rsid w:val="00534D50"/>
    <w:rsid w:val="00536899"/>
    <w:rsid w:val="00537B45"/>
    <w:rsid w:val="005519AE"/>
    <w:rsid w:val="00556B39"/>
    <w:rsid w:val="00565A7E"/>
    <w:rsid w:val="00571CFA"/>
    <w:rsid w:val="00575521"/>
    <w:rsid w:val="00576B97"/>
    <w:rsid w:val="00576D83"/>
    <w:rsid w:val="005779D0"/>
    <w:rsid w:val="005911B0"/>
    <w:rsid w:val="005B0455"/>
    <w:rsid w:val="005B0E6B"/>
    <w:rsid w:val="005B3322"/>
    <w:rsid w:val="005B54CA"/>
    <w:rsid w:val="005C28C9"/>
    <w:rsid w:val="005C2B77"/>
    <w:rsid w:val="005C7563"/>
    <w:rsid w:val="005D0740"/>
    <w:rsid w:val="005D0BC2"/>
    <w:rsid w:val="005D6414"/>
    <w:rsid w:val="005D726E"/>
    <w:rsid w:val="005E01A4"/>
    <w:rsid w:val="005E18D4"/>
    <w:rsid w:val="005F00FB"/>
    <w:rsid w:val="005F6FEE"/>
    <w:rsid w:val="00603E36"/>
    <w:rsid w:val="00607577"/>
    <w:rsid w:val="006078A9"/>
    <w:rsid w:val="0062001F"/>
    <w:rsid w:val="00623EB8"/>
    <w:rsid w:val="006345B8"/>
    <w:rsid w:val="00637F3E"/>
    <w:rsid w:val="006403EC"/>
    <w:rsid w:val="006638BB"/>
    <w:rsid w:val="00673C6D"/>
    <w:rsid w:val="006771BE"/>
    <w:rsid w:val="00683B12"/>
    <w:rsid w:val="006866BB"/>
    <w:rsid w:val="0068696F"/>
    <w:rsid w:val="006A4CAD"/>
    <w:rsid w:val="006B0C9A"/>
    <w:rsid w:val="006B2B78"/>
    <w:rsid w:val="006B4505"/>
    <w:rsid w:val="006B5C0B"/>
    <w:rsid w:val="006C28AF"/>
    <w:rsid w:val="006C52A4"/>
    <w:rsid w:val="006D6BB4"/>
    <w:rsid w:val="00704A90"/>
    <w:rsid w:val="00705CB1"/>
    <w:rsid w:val="007067BA"/>
    <w:rsid w:val="00711DA4"/>
    <w:rsid w:val="00716E3F"/>
    <w:rsid w:val="007333D6"/>
    <w:rsid w:val="00741841"/>
    <w:rsid w:val="00752DCD"/>
    <w:rsid w:val="007547F0"/>
    <w:rsid w:val="007639FD"/>
    <w:rsid w:val="00766326"/>
    <w:rsid w:val="0077442F"/>
    <w:rsid w:val="00787A9B"/>
    <w:rsid w:val="00787C04"/>
    <w:rsid w:val="00790709"/>
    <w:rsid w:val="007A4045"/>
    <w:rsid w:val="007C4EE3"/>
    <w:rsid w:val="007E1594"/>
    <w:rsid w:val="007E49E7"/>
    <w:rsid w:val="007E4AAE"/>
    <w:rsid w:val="007F4035"/>
    <w:rsid w:val="007F7D96"/>
    <w:rsid w:val="008023AA"/>
    <w:rsid w:val="008049B6"/>
    <w:rsid w:val="00805C08"/>
    <w:rsid w:val="00815988"/>
    <w:rsid w:val="008161CD"/>
    <w:rsid w:val="00820F2D"/>
    <w:rsid w:val="008239F1"/>
    <w:rsid w:val="008241B2"/>
    <w:rsid w:val="00832C13"/>
    <w:rsid w:val="0086631F"/>
    <w:rsid w:val="0088744D"/>
    <w:rsid w:val="00891885"/>
    <w:rsid w:val="0089405E"/>
    <w:rsid w:val="008A02B7"/>
    <w:rsid w:val="008A1CF8"/>
    <w:rsid w:val="008A743E"/>
    <w:rsid w:val="008B2496"/>
    <w:rsid w:val="008B713A"/>
    <w:rsid w:val="008C13AA"/>
    <w:rsid w:val="008C4FDD"/>
    <w:rsid w:val="008D0178"/>
    <w:rsid w:val="008D3689"/>
    <w:rsid w:val="008F0A02"/>
    <w:rsid w:val="008F2E6A"/>
    <w:rsid w:val="008F7F25"/>
    <w:rsid w:val="009016CA"/>
    <w:rsid w:val="009228A2"/>
    <w:rsid w:val="00935041"/>
    <w:rsid w:val="00941E80"/>
    <w:rsid w:val="00942920"/>
    <w:rsid w:val="009437B6"/>
    <w:rsid w:val="00962801"/>
    <w:rsid w:val="009633B1"/>
    <w:rsid w:val="009662A0"/>
    <w:rsid w:val="009A1876"/>
    <w:rsid w:val="009A4F75"/>
    <w:rsid w:val="009B44DD"/>
    <w:rsid w:val="009D14F8"/>
    <w:rsid w:val="009D514A"/>
    <w:rsid w:val="009F263D"/>
    <w:rsid w:val="009F6744"/>
    <w:rsid w:val="009F7286"/>
    <w:rsid w:val="00A06233"/>
    <w:rsid w:val="00A124A5"/>
    <w:rsid w:val="00A20ED5"/>
    <w:rsid w:val="00A30929"/>
    <w:rsid w:val="00A32866"/>
    <w:rsid w:val="00A34E67"/>
    <w:rsid w:val="00A3565B"/>
    <w:rsid w:val="00A40603"/>
    <w:rsid w:val="00A436CB"/>
    <w:rsid w:val="00A521E8"/>
    <w:rsid w:val="00A601BE"/>
    <w:rsid w:val="00A64975"/>
    <w:rsid w:val="00A66A67"/>
    <w:rsid w:val="00A7136F"/>
    <w:rsid w:val="00A715A0"/>
    <w:rsid w:val="00A7507D"/>
    <w:rsid w:val="00A83CD7"/>
    <w:rsid w:val="00A9693B"/>
    <w:rsid w:val="00A97FCE"/>
    <w:rsid w:val="00AA03CD"/>
    <w:rsid w:val="00AB0E49"/>
    <w:rsid w:val="00AC1FE4"/>
    <w:rsid w:val="00AC46FF"/>
    <w:rsid w:val="00AC5897"/>
    <w:rsid w:val="00AD038F"/>
    <w:rsid w:val="00AD1A1B"/>
    <w:rsid w:val="00AD597C"/>
    <w:rsid w:val="00AE0488"/>
    <w:rsid w:val="00AE1473"/>
    <w:rsid w:val="00AE4A3E"/>
    <w:rsid w:val="00AF56A8"/>
    <w:rsid w:val="00AF716E"/>
    <w:rsid w:val="00B0771D"/>
    <w:rsid w:val="00B10BD5"/>
    <w:rsid w:val="00B16A0E"/>
    <w:rsid w:val="00B22B6C"/>
    <w:rsid w:val="00B2795F"/>
    <w:rsid w:val="00B41B6A"/>
    <w:rsid w:val="00B43464"/>
    <w:rsid w:val="00B64FBA"/>
    <w:rsid w:val="00B652EB"/>
    <w:rsid w:val="00B73F6C"/>
    <w:rsid w:val="00B77104"/>
    <w:rsid w:val="00B827FE"/>
    <w:rsid w:val="00B8657B"/>
    <w:rsid w:val="00B976C9"/>
    <w:rsid w:val="00BA0D52"/>
    <w:rsid w:val="00BA4BE7"/>
    <w:rsid w:val="00BB6890"/>
    <w:rsid w:val="00BB69B0"/>
    <w:rsid w:val="00BD0666"/>
    <w:rsid w:val="00BD0950"/>
    <w:rsid w:val="00BD41F7"/>
    <w:rsid w:val="00BE05AB"/>
    <w:rsid w:val="00BF3ED4"/>
    <w:rsid w:val="00C0119C"/>
    <w:rsid w:val="00C02BA4"/>
    <w:rsid w:val="00C04FA9"/>
    <w:rsid w:val="00C06BF7"/>
    <w:rsid w:val="00C13E54"/>
    <w:rsid w:val="00C152CD"/>
    <w:rsid w:val="00C26B2F"/>
    <w:rsid w:val="00C36EDA"/>
    <w:rsid w:val="00C42AC2"/>
    <w:rsid w:val="00C47D1F"/>
    <w:rsid w:val="00C51542"/>
    <w:rsid w:val="00C515C3"/>
    <w:rsid w:val="00C52286"/>
    <w:rsid w:val="00C53B17"/>
    <w:rsid w:val="00C6398D"/>
    <w:rsid w:val="00C70E13"/>
    <w:rsid w:val="00C728B8"/>
    <w:rsid w:val="00C7388D"/>
    <w:rsid w:val="00C7390F"/>
    <w:rsid w:val="00C75A3E"/>
    <w:rsid w:val="00C82461"/>
    <w:rsid w:val="00CA2A62"/>
    <w:rsid w:val="00CA2AE2"/>
    <w:rsid w:val="00CB0ACC"/>
    <w:rsid w:val="00CB5C9B"/>
    <w:rsid w:val="00CB6DE1"/>
    <w:rsid w:val="00CD4FBC"/>
    <w:rsid w:val="00CF1991"/>
    <w:rsid w:val="00CF514E"/>
    <w:rsid w:val="00CF67CD"/>
    <w:rsid w:val="00D17049"/>
    <w:rsid w:val="00D20150"/>
    <w:rsid w:val="00D2350D"/>
    <w:rsid w:val="00D33903"/>
    <w:rsid w:val="00D43441"/>
    <w:rsid w:val="00D53431"/>
    <w:rsid w:val="00D549C3"/>
    <w:rsid w:val="00D952E6"/>
    <w:rsid w:val="00DB220E"/>
    <w:rsid w:val="00DB6DA3"/>
    <w:rsid w:val="00DB7381"/>
    <w:rsid w:val="00DB74A1"/>
    <w:rsid w:val="00DC38CD"/>
    <w:rsid w:val="00DC438A"/>
    <w:rsid w:val="00DC6420"/>
    <w:rsid w:val="00DD31C9"/>
    <w:rsid w:val="00DD54CF"/>
    <w:rsid w:val="00DD7F23"/>
    <w:rsid w:val="00DE1657"/>
    <w:rsid w:val="00DF4656"/>
    <w:rsid w:val="00E00384"/>
    <w:rsid w:val="00E00BBF"/>
    <w:rsid w:val="00E145C2"/>
    <w:rsid w:val="00E24A4E"/>
    <w:rsid w:val="00E2633C"/>
    <w:rsid w:val="00E562DE"/>
    <w:rsid w:val="00E742D9"/>
    <w:rsid w:val="00E7532E"/>
    <w:rsid w:val="00E77B71"/>
    <w:rsid w:val="00E77D3B"/>
    <w:rsid w:val="00E904F0"/>
    <w:rsid w:val="00E91172"/>
    <w:rsid w:val="00EB5DE6"/>
    <w:rsid w:val="00EC3D37"/>
    <w:rsid w:val="00ED0CB0"/>
    <w:rsid w:val="00EE17E2"/>
    <w:rsid w:val="00EE1A02"/>
    <w:rsid w:val="00EE26B3"/>
    <w:rsid w:val="00EF52C1"/>
    <w:rsid w:val="00F036AC"/>
    <w:rsid w:val="00F124C4"/>
    <w:rsid w:val="00F26DF8"/>
    <w:rsid w:val="00F44323"/>
    <w:rsid w:val="00F45345"/>
    <w:rsid w:val="00F73AA1"/>
    <w:rsid w:val="00F76B13"/>
    <w:rsid w:val="00F777CB"/>
    <w:rsid w:val="00F77BA4"/>
    <w:rsid w:val="00F82854"/>
    <w:rsid w:val="00F8416D"/>
    <w:rsid w:val="00F870D1"/>
    <w:rsid w:val="00F87875"/>
    <w:rsid w:val="00F92D73"/>
    <w:rsid w:val="00F96E2F"/>
    <w:rsid w:val="00FA1F1F"/>
    <w:rsid w:val="00FB7354"/>
    <w:rsid w:val="00FC7DD3"/>
    <w:rsid w:val="00FF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35213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785"/>
    <w:pPr>
      <w:widowControl w:val="0"/>
      <w:suppressAutoHyphens/>
    </w:pPr>
    <w:rPr>
      <w:rFonts w:ascii="Times New Roman" w:eastAsia="SimSun" w:hAnsi="Times New Roman" w:cs="Mangal"/>
      <w:kern w:val="1"/>
      <w:lang w:val="en-GB" w:eastAsia="hi-IN" w:bidi="hi-IN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122E47"/>
    <w:pPr>
      <w:keepNext/>
      <w:keepLines/>
      <w:tabs>
        <w:tab w:val="left" w:pos="360"/>
      </w:tabs>
      <w:spacing w:before="240" w:after="240"/>
      <w:outlineLvl w:val="0"/>
    </w:pPr>
    <w:rPr>
      <w:rFonts w:ascii="Arial" w:eastAsia="Georgia" w:hAnsi="Arial" w:cs="Arial"/>
      <w:b/>
      <w:bCs/>
      <w:color w:val="4F81BD"/>
      <w:sz w:val="32"/>
      <w:szCs w:val="28"/>
      <w:u w:color="4F81BD"/>
      <w:lang w:eastAsia="ar-EG" w:bidi="ar-EG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32C13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/>
      <w:outlineLvl w:val="1"/>
    </w:pPr>
    <w:rPr>
      <w:rFonts w:ascii="Arial" w:eastAsia="Times New Roman" w:hAnsi="Arial"/>
      <w:b/>
      <w:bCs/>
      <w:iCs/>
      <w:szCs w:val="28"/>
      <w:bdr w:val="nil"/>
      <w:lang w:val="en-US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A83CD7"/>
    <w:pPr>
      <w:keepNext/>
      <w:keepLines/>
      <w:spacing w:before="40"/>
      <w:outlineLvl w:val="2"/>
    </w:pPr>
    <w:rPr>
      <w:rFonts w:eastAsiaTheme="majorEastAsia" w:cstheme="majorBidi"/>
      <w:b/>
      <w:color w:val="000000" w:themeColor="text1"/>
    </w:rPr>
  </w:style>
  <w:style w:type="paragraph" w:styleId="Titre4">
    <w:name w:val="heading 4"/>
    <w:basedOn w:val="Normal"/>
    <w:next w:val="Normal"/>
    <w:link w:val="Titre4Car"/>
    <w:autoRedefine/>
    <w:uiPriority w:val="9"/>
    <w:unhideWhenUsed/>
    <w:qFormat/>
    <w:rsid w:val="00A83CD7"/>
    <w:pPr>
      <w:keepNext/>
      <w:keepLines/>
      <w:spacing w:before="40"/>
      <w:outlineLvl w:val="3"/>
    </w:pPr>
    <w:rPr>
      <w:rFonts w:eastAsiaTheme="minorEastAsia" w:cstheme="majorBidi"/>
      <w:b/>
      <w:i/>
      <w:iCs/>
      <w:color w:val="000000" w:themeColor="tex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FF0271"/>
    <w:pPr>
      <w:keepNext/>
      <w:spacing w:before="240" w:after="240"/>
      <w:outlineLvl w:val="4"/>
    </w:pPr>
    <w:rPr>
      <w:rFonts w:ascii="Arial" w:eastAsia="Arial" w:hAnsi="Arial" w:cs="Arial"/>
      <w:b/>
      <w:sz w:val="32"/>
      <w:szCs w:val="32"/>
      <w:lang w:val="fr-CA" w:bidi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22E47"/>
    <w:rPr>
      <w:rFonts w:ascii="Arial" w:eastAsia="Georgia" w:hAnsi="Arial" w:cs="Arial"/>
      <w:b/>
      <w:bCs/>
      <w:color w:val="4F81BD"/>
      <w:sz w:val="32"/>
      <w:szCs w:val="28"/>
      <w:u w:color="4F81BD"/>
      <w:lang w:val="en-GB" w:eastAsia="ar-EG" w:bidi="ar-EG"/>
    </w:rPr>
  </w:style>
  <w:style w:type="paragraph" w:customStyle="1" w:styleId="Style2">
    <w:name w:val="Style2"/>
    <w:basedOn w:val="Titre1"/>
    <w:autoRedefine/>
    <w:qFormat/>
    <w:rsid w:val="00CB5C9B"/>
    <w:rPr>
      <w:b w:val="0"/>
    </w:rPr>
  </w:style>
  <w:style w:type="character" w:customStyle="1" w:styleId="Titre3Car">
    <w:name w:val="Titre 3 Car"/>
    <w:basedOn w:val="Policepardfaut"/>
    <w:link w:val="Titre3"/>
    <w:uiPriority w:val="9"/>
    <w:rsid w:val="00A83CD7"/>
    <w:rPr>
      <w:rFonts w:eastAsiaTheme="majorEastAsia" w:cstheme="majorBidi"/>
      <w:b/>
      <w:color w:val="000000" w:themeColor="text1"/>
      <w:lang w:val="en-ZA"/>
    </w:rPr>
  </w:style>
  <w:style w:type="paragraph" w:customStyle="1" w:styleId="Head3">
    <w:name w:val="Head 3"/>
    <w:basedOn w:val="Titre3"/>
    <w:autoRedefine/>
    <w:qFormat/>
    <w:rsid w:val="00E91172"/>
  </w:style>
  <w:style w:type="paragraph" w:customStyle="1" w:styleId="Style1">
    <w:name w:val="Style1"/>
    <w:basedOn w:val="Normal"/>
    <w:autoRedefine/>
    <w:qFormat/>
    <w:rsid w:val="00A7136F"/>
    <w:pPr>
      <w:jc w:val="both"/>
    </w:pPr>
    <w:rPr>
      <w:lang w:val="en-US"/>
    </w:rPr>
  </w:style>
  <w:style w:type="paragraph" w:customStyle="1" w:styleId="Style3">
    <w:name w:val="Style3"/>
    <w:basedOn w:val="Head3"/>
    <w:autoRedefine/>
    <w:qFormat/>
    <w:rsid w:val="00E91172"/>
  </w:style>
  <w:style w:type="character" w:customStyle="1" w:styleId="Titre2Car">
    <w:name w:val="Titre 2 Car"/>
    <w:link w:val="Titre2"/>
    <w:uiPriority w:val="9"/>
    <w:rsid w:val="00832C13"/>
    <w:rPr>
      <w:rFonts w:ascii="Arial" w:eastAsia="Times New Roman" w:hAnsi="Arial"/>
      <w:b/>
      <w:bCs/>
      <w:iCs/>
      <w:szCs w:val="28"/>
      <w:bdr w:val="nil"/>
    </w:rPr>
  </w:style>
  <w:style w:type="character" w:customStyle="1" w:styleId="Titre4Car">
    <w:name w:val="Titre 4 Car"/>
    <w:basedOn w:val="Policepardfaut"/>
    <w:link w:val="Titre4"/>
    <w:uiPriority w:val="9"/>
    <w:rsid w:val="00A83CD7"/>
    <w:rPr>
      <w:rFonts w:eastAsiaTheme="minorEastAsia" w:cstheme="majorBidi"/>
      <w:b/>
      <w:i/>
      <w:iCs/>
      <w:color w:val="000000" w:themeColor="text1"/>
      <w:lang w:val="en-ZA"/>
    </w:rPr>
  </w:style>
  <w:style w:type="paragraph" w:customStyle="1" w:styleId="Headerorange">
    <w:name w:val="Header orange"/>
    <w:basedOn w:val="Normal"/>
    <w:autoRedefine/>
    <w:qFormat/>
    <w:rsid w:val="00D43441"/>
    <w:pPr>
      <w:spacing w:before="120" w:after="120" w:line="260" w:lineRule="atLeast"/>
    </w:pPr>
    <w:rPr>
      <w:rFonts w:eastAsia="MS Mincho" w:cs="Gill Sans MT"/>
      <w:b/>
      <w:bCs/>
      <w:color w:val="EE7F00"/>
      <w:szCs w:val="26"/>
      <w:lang w:val="fr-CH" w:eastAsia="fr-CH"/>
    </w:rPr>
  </w:style>
  <w:style w:type="paragraph" w:customStyle="1" w:styleId="Footnote">
    <w:name w:val="Footnote"/>
    <w:basedOn w:val="Normal"/>
    <w:link w:val="Appelnotedebasdep"/>
    <w:autoRedefine/>
    <w:uiPriority w:val="99"/>
    <w:qFormat/>
    <w:rsid w:val="007A4045"/>
    <w:rPr>
      <w:rFonts w:ascii="Arial" w:hAnsi="Arial"/>
      <w:sz w:val="18"/>
      <w:vertAlign w:val="superscript"/>
      <w:lang w:val="en-US"/>
    </w:rPr>
  </w:style>
  <w:style w:type="character" w:styleId="Appelnotedebasdep">
    <w:name w:val="footnote reference"/>
    <w:aliases w:val="Footnote Char"/>
    <w:link w:val="Footnote"/>
    <w:uiPriority w:val="99"/>
    <w:unhideWhenUsed/>
    <w:qFormat/>
    <w:rsid w:val="007A4045"/>
    <w:rPr>
      <w:rFonts w:ascii="Arial" w:hAnsi="Arial"/>
      <w:sz w:val="18"/>
      <w:vertAlign w:val="superscript"/>
    </w:rPr>
  </w:style>
  <w:style w:type="paragraph" w:customStyle="1" w:styleId="TableContents">
    <w:name w:val="Table Contents"/>
    <w:basedOn w:val="Normal"/>
    <w:rsid w:val="003C0785"/>
    <w:pPr>
      <w:suppressLineNumbers/>
    </w:pPr>
  </w:style>
  <w:style w:type="paragraph" w:styleId="Sansinterligne">
    <w:name w:val="No Spacing"/>
    <w:uiPriority w:val="1"/>
    <w:qFormat/>
    <w:rsid w:val="003C0785"/>
    <w:pPr>
      <w:widowControl w:val="0"/>
      <w:suppressAutoHyphens/>
    </w:pPr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character" w:styleId="Marquedecommentaire">
    <w:name w:val="annotation reference"/>
    <w:basedOn w:val="Policepardfaut"/>
    <w:uiPriority w:val="99"/>
    <w:semiHidden/>
    <w:unhideWhenUsed/>
    <w:rsid w:val="00A3565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3565B"/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3565B"/>
    <w:rPr>
      <w:rFonts w:ascii="Times New Roman" w:eastAsia="SimSun" w:hAnsi="Times New Roman" w:cs="Mangal"/>
      <w:kern w:val="1"/>
      <w:sz w:val="20"/>
      <w:szCs w:val="18"/>
      <w:lang w:val="en-GB" w:eastAsia="hi-I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3565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3565B"/>
    <w:rPr>
      <w:rFonts w:ascii="Times New Roman" w:eastAsia="SimSun" w:hAnsi="Times New Roman" w:cs="Mangal"/>
      <w:b/>
      <w:bCs/>
      <w:kern w:val="1"/>
      <w:sz w:val="20"/>
      <w:szCs w:val="18"/>
      <w:lang w:val="en-GB" w:eastAsia="hi-I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3565B"/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565B"/>
    <w:rPr>
      <w:rFonts w:ascii="Tahoma" w:eastAsia="SimSun" w:hAnsi="Tahoma" w:cs="Mangal"/>
      <w:kern w:val="1"/>
      <w:sz w:val="16"/>
      <w:szCs w:val="14"/>
      <w:lang w:val="en-GB" w:eastAsia="hi-IN" w:bidi="hi-IN"/>
    </w:rPr>
  </w:style>
  <w:style w:type="paragraph" w:styleId="En-tte">
    <w:name w:val="header"/>
    <w:basedOn w:val="Normal"/>
    <w:link w:val="En-tteCar"/>
    <w:uiPriority w:val="99"/>
    <w:unhideWhenUsed/>
    <w:rsid w:val="002B7479"/>
    <w:pPr>
      <w:tabs>
        <w:tab w:val="center" w:pos="4536"/>
        <w:tab w:val="right" w:pos="9072"/>
      </w:tabs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2B7479"/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paragraph" w:styleId="Pieddepage">
    <w:name w:val="footer"/>
    <w:basedOn w:val="Normal"/>
    <w:link w:val="PieddepageCar"/>
    <w:uiPriority w:val="99"/>
    <w:unhideWhenUsed/>
    <w:rsid w:val="002B7479"/>
    <w:pPr>
      <w:tabs>
        <w:tab w:val="center" w:pos="4536"/>
        <w:tab w:val="right" w:pos="9072"/>
      </w:tabs>
    </w:pPr>
    <w:rPr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rsid w:val="002B7479"/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paragraph" w:styleId="Paragraphedeliste">
    <w:name w:val="List Paragraph"/>
    <w:basedOn w:val="Normal"/>
    <w:uiPriority w:val="34"/>
    <w:qFormat/>
    <w:rsid w:val="003F4897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fr-CH" w:eastAsia="en-US" w:bidi="ar-SA"/>
    </w:rPr>
  </w:style>
  <w:style w:type="character" w:styleId="Numrodepage">
    <w:name w:val="page number"/>
    <w:basedOn w:val="Policepardfaut"/>
    <w:uiPriority w:val="99"/>
    <w:semiHidden/>
    <w:unhideWhenUsed/>
    <w:rsid w:val="005C2B77"/>
  </w:style>
  <w:style w:type="table" w:styleId="Grilledutableau">
    <w:name w:val="Table Grid"/>
    <w:basedOn w:val="TableauNormal"/>
    <w:uiPriority w:val="39"/>
    <w:rsid w:val="000B247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99"/>
    <w:unhideWhenUsed/>
    <w:rsid w:val="009D514A"/>
    <w:pPr>
      <w:spacing w:before="240" w:after="240" w:line="360" w:lineRule="auto"/>
      <w:jc w:val="both"/>
    </w:pPr>
    <w:rPr>
      <w:rFonts w:ascii="Arial" w:eastAsia="Arial" w:hAnsi="Arial" w:cs="Arial"/>
      <w:i/>
      <w:sz w:val="22"/>
      <w:szCs w:val="22"/>
      <w:lang w:val="fr-CA" w:bidi="fr-CA"/>
    </w:rPr>
  </w:style>
  <w:style w:type="character" w:customStyle="1" w:styleId="CorpsdetexteCar">
    <w:name w:val="Corps de texte Car"/>
    <w:basedOn w:val="Policepardfaut"/>
    <w:link w:val="Corpsdetexte"/>
    <w:uiPriority w:val="99"/>
    <w:rsid w:val="009D514A"/>
    <w:rPr>
      <w:rFonts w:ascii="Arial" w:eastAsia="Arial" w:hAnsi="Arial" w:cs="Arial"/>
      <w:i/>
      <w:kern w:val="1"/>
      <w:sz w:val="22"/>
      <w:szCs w:val="22"/>
      <w:lang w:val="fr-CA" w:eastAsia="hi-IN" w:bidi="fr-CA"/>
    </w:rPr>
  </w:style>
  <w:style w:type="character" w:customStyle="1" w:styleId="Titre5Car">
    <w:name w:val="Titre 5 Car"/>
    <w:basedOn w:val="Policepardfaut"/>
    <w:link w:val="Titre5"/>
    <w:uiPriority w:val="9"/>
    <w:rsid w:val="00FF0271"/>
    <w:rPr>
      <w:rFonts w:ascii="Arial" w:eastAsia="Arial" w:hAnsi="Arial" w:cs="Arial"/>
      <w:b/>
      <w:kern w:val="1"/>
      <w:sz w:val="32"/>
      <w:szCs w:val="32"/>
      <w:lang w:val="fr-CA" w:eastAsia="hi-IN" w:bidi="fr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785"/>
    <w:pPr>
      <w:widowControl w:val="0"/>
      <w:suppressAutoHyphens/>
    </w:pPr>
    <w:rPr>
      <w:rFonts w:ascii="Times New Roman" w:eastAsia="SimSun" w:hAnsi="Times New Roman" w:cs="Mangal"/>
      <w:kern w:val="1"/>
      <w:lang w:val="en-GB" w:eastAsia="hi-IN" w:bidi="hi-IN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122E47"/>
    <w:pPr>
      <w:keepNext/>
      <w:keepLines/>
      <w:tabs>
        <w:tab w:val="left" w:pos="360"/>
      </w:tabs>
      <w:spacing w:before="240" w:after="240"/>
      <w:outlineLvl w:val="0"/>
    </w:pPr>
    <w:rPr>
      <w:rFonts w:ascii="Arial" w:eastAsia="Georgia" w:hAnsi="Arial" w:cs="Arial"/>
      <w:b/>
      <w:bCs/>
      <w:color w:val="4F81BD"/>
      <w:sz w:val="32"/>
      <w:szCs w:val="28"/>
      <w:u w:color="4F81BD"/>
      <w:lang w:eastAsia="ar-EG" w:bidi="ar-EG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32C13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/>
      <w:outlineLvl w:val="1"/>
    </w:pPr>
    <w:rPr>
      <w:rFonts w:ascii="Arial" w:eastAsia="Times New Roman" w:hAnsi="Arial"/>
      <w:b/>
      <w:bCs/>
      <w:iCs/>
      <w:szCs w:val="28"/>
      <w:bdr w:val="nil"/>
      <w:lang w:val="en-US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A83CD7"/>
    <w:pPr>
      <w:keepNext/>
      <w:keepLines/>
      <w:spacing w:before="40"/>
      <w:outlineLvl w:val="2"/>
    </w:pPr>
    <w:rPr>
      <w:rFonts w:eastAsiaTheme="majorEastAsia" w:cstheme="majorBidi"/>
      <w:b/>
      <w:color w:val="000000" w:themeColor="text1"/>
    </w:rPr>
  </w:style>
  <w:style w:type="paragraph" w:styleId="Titre4">
    <w:name w:val="heading 4"/>
    <w:basedOn w:val="Normal"/>
    <w:next w:val="Normal"/>
    <w:link w:val="Titre4Car"/>
    <w:autoRedefine/>
    <w:uiPriority w:val="9"/>
    <w:unhideWhenUsed/>
    <w:qFormat/>
    <w:rsid w:val="00A83CD7"/>
    <w:pPr>
      <w:keepNext/>
      <w:keepLines/>
      <w:spacing w:before="40"/>
      <w:outlineLvl w:val="3"/>
    </w:pPr>
    <w:rPr>
      <w:rFonts w:eastAsiaTheme="minorEastAsia" w:cstheme="majorBidi"/>
      <w:b/>
      <w:i/>
      <w:iCs/>
      <w:color w:val="000000" w:themeColor="tex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FF0271"/>
    <w:pPr>
      <w:keepNext/>
      <w:spacing w:before="240" w:after="240"/>
      <w:outlineLvl w:val="4"/>
    </w:pPr>
    <w:rPr>
      <w:rFonts w:ascii="Arial" w:eastAsia="Arial" w:hAnsi="Arial" w:cs="Arial"/>
      <w:b/>
      <w:sz w:val="32"/>
      <w:szCs w:val="32"/>
      <w:lang w:val="fr-CA" w:bidi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22E47"/>
    <w:rPr>
      <w:rFonts w:ascii="Arial" w:eastAsia="Georgia" w:hAnsi="Arial" w:cs="Arial"/>
      <w:b/>
      <w:bCs/>
      <w:color w:val="4F81BD"/>
      <w:sz w:val="32"/>
      <w:szCs w:val="28"/>
      <w:u w:color="4F81BD"/>
      <w:lang w:val="en-GB" w:eastAsia="ar-EG" w:bidi="ar-EG"/>
    </w:rPr>
  </w:style>
  <w:style w:type="paragraph" w:customStyle="1" w:styleId="Style2">
    <w:name w:val="Style2"/>
    <w:basedOn w:val="Titre1"/>
    <w:autoRedefine/>
    <w:qFormat/>
    <w:rsid w:val="00CB5C9B"/>
    <w:rPr>
      <w:b w:val="0"/>
    </w:rPr>
  </w:style>
  <w:style w:type="character" w:customStyle="1" w:styleId="Titre3Car">
    <w:name w:val="Titre 3 Car"/>
    <w:basedOn w:val="Policepardfaut"/>
    <w:link w:val="Titre3"/>
    <w:uiPriority w:val="9"/>
    <w:rsid w:val="00A83CD7"/>
    <w:rPr>
      <w:rFonts w:eastAsiaTheme="majorEastAsia" w:cstheme="majorBidi"/>
      <w:b/>
      <w:color w:val="000000" w:themeColor="text1"/>
      <w:lang w:val="en-ZA"/>
    </w:rPr>
  </w:style>
  <w:style w:type="paragraph" w:customStyle="1" w:styleId="Head3">
    <w:name w:val="Head 3"/>
    <w:basedOn w:val="Titre3"/>
    <w:autoRedefine/>
    <w:qFormat/>
    <w:rsid w:val="00E91172"/>
  </w:style>
  <w:style w:type="paragraph" w:customStyle="1" w:styleId="Style1">
    <w:name w:val="Style1"/>
    <w:basedOn w:val="Normal"/>
    <w:autoRedefine/>
    <w:qFormat/>
    <w:rsid w:val="00A7136F"/>
    <w:pPr>
      <w:jc w:val="both"/>
    </w:pPr>
    <w:rPr>
      <w:lang w:val="en-US"/>
    </w:rPr>
  </w:style>
  <w:style w:type="paragraph" w:customStyle="1" w:styleId="Style3">
    <w:name w:val="Style3"/>
    <w:basedOn w:val="Head3"/>
    <w:autoRedefine/>
    <w:qFormat/>
    <w:rsid w:val="00E91172"/>
  </w:style>
  <w:style w:type="character" w:customStyle="1" w:styleId="Titre2Car">
    <w:name w:val="Titre 2 Car"/>
    <w:link w:val="Titre2"/>
    <w:uiPriority w:val="9"/>
    <w:rsid w:val="00832C13"/>
    <w:rPr>
      <w:rFonts w:ascii="Arial" w:eastAsia="Times New Roman" w:hAnsi="Arial"/>
      <w:b/>
      <w:bCs/>
      <w:iCs/>
      <w:szCs w:val="28"/>
      <w:bdr w:val="nil"/>
    </w:rPr>
  </w:style>
  <w:style w:type="character" w:customStyle="1" w:styleId="Titre4Car">
    <w:name w:val="Titre 4 Car"/>
    <w:basedOn w:val="Policepardfaut"/>
    <w:link w:val="Titre4"/>
    <w:uiPriority w:val="9"/>
    <w:rsid w:val="00A83CD7"/>
    <w:rPr>
      <w:rFonts w:eastAsiaTheme="minorEastAsia" w:cstheme="majorBidi"/>
      <w:b/>
      <w:i/>
      <w:iCs/>
      <w:color w:val="000000" w:themeColor="text1"/>
      <w:lang w:val="en-ZA"/>
    </w:rPr>
  </w:style>
  <w:style w:type="paragraph" w:customStyle="1" w:styleId="Headerorange">
    <w:name w:val="Header orange"/>
    <w:basedOn w:val="Normal"/>
    <w:autoRedefine/>
    <w:qFormat/>
    <w:rsid w:val="00D43441"/>
    <w:pPr>
      <w:spacing w:before="120" w:after="120" w:line="260" w:lineRule="atLeast"/>
    </w:pPr>
    <w:rPr>
      <w:rFonts w:eastAsia="MS Mincho" w:cs="Gill Sans MT"/>
      <w:b/>
      <w:bCs/>
      <w:color w:val="EE7F00"/>
      <w:szCs w:val="26"/>
      <w:lang w:val="fr-CH" w:eastAsia="fr-CH"/>
    </w:rPr>
  </w:style>
  <w:style w:type="paragraph" w:customStyle="1" w:styleId="Footnote">
    <w:name w:val="Footnote"/>
    <w:basedOn w:val="Normal"/>
    <w:link w:val="Appelnotedebasdep"/>
    <w:autoRedefine/>
    <w:uiPriority w:val="99"/>
    <w:qFormat/>
    <w:rsid w:val="007A4045"/>
    <w:rPr>
      <w:rFonts w:ascii="Arial" w:hAnsi="Arial"/>
      <w:sz w:val="18"/>
      <w:vertAlign w:val="superscript"/>
      <w:lang w:val="en-US"/>
    </w:rPr>
  </w:style>
  <w:style w:type="character" w:styleId="Appelnotedebasdep">
    <w:name w:val="footnote reference"/>
    <w:aliases w:val="Footnote Char"/>
    <w:link w:val="Footnote"/>
    <w:uiPriority w:val="99"/>
    <w:unhideWhenUsed/>
    <w:qFormat/>
    <w:rsid w:val="007A4045"/>
    <w:rPr>
      <w:rFonts w:ascii="Arial" w:hAnsi="Arial"/>
      <w:sz w:val="18"/>
      <w:vertAlign w:val="superscript"/>
    </w:rPr>
  </w:style>
  <w:style w:type="paragraph" w:customStyle="1" w:styleId="TableContents">
    <w:name w:val="Table Contents"/>
    <w:basedOn w:val="Normal"/>
    <w:rsid w:val="003C0785"/>
    <w:pPr>
      <w:suppressLineNumbers/>
    </w:pPr>
  </w:style>
  <w:style w:type="paragraph" w:styleId="Sansinterligne">
    <w:name w:val="No Spacing"/>
    <w:uiPriority w:val="1"/>
    <w:qFormat/>
    <w:rsid w:val="003C0785"/>
    <w:pPr>
      <w:widowControl w:val="0"/>
      <w:suppressAutoHyphens/>
    </w:pPr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character" w:styleId="Marquedecommentaire">
    <w:name w:val="annotation reference"/>
    <w:basedOn w:val="Policepardfaut"/>
    <w:uiPriority w:val="99"/>
    <w:semiHidden/>
    <w:unhideWhenUsed/>
    <w:rsid w:val="00A3565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3565B"/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3565B"/>
    <w:rPr>
      <w:rFonts w:ascii="Times New Roman" w:eastAsia="SimSun" w:hAnsi="Times New Roman" w:cs="Mangal"/>
      <w:kern w:val="1"/>
      <w:sz w:val="20"/>
      <w:szCs w:val="18"/>
      <w:lang w:val="en-GB" w:eastAsia="hi-I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3565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3565B"/>
    <w:rPr>
      <w:rFonts w:ascii="Times New Roman" w:eastAsia="SimSun" w:hAnsi="Times New Roman" w:cs="Mangal"/>
      <w:b/>
      <w:bCs/>
      <w:kern w:val="1"/>
      <w:sz w:val="20"/>
      <w:szCs w:val="18"/>
      <w:lang w:val="en-GB" w:eastAsia="hi-I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3565B"/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565B"/>
    <w:rPr>
      <w:rFonts w:ascii="Tahoma" w:eastAsia="SimSun" w:hAnsi="Tahoma" w:cs="Mangal"/>
      <w:kern w:val="1"/>
      <w:sz w:val="16"/>
      <w:szCs w:val="14"/>
      <w:lang w:val="en-GB" w:eastAsia="hi-IN" w:bidi="hi-IN"/>
    </w:rPr>
  </w:style>
  <w:style w:type="paragraph" w:styleId="En-tte">
    <w:name w:val="header"/>
    <w:basedOn w:val="Normal"/>
    <w:link w:val="En-tteCar"/>
    <w:uiPriority w:val="99"/>
    <w:unhideWhenUsed/>
    <w:rsid w:val="002B7479"/>
    <w:pPr>
      <w:tabs>
        <w:tab w:val="center" w:pos="4536"/>
        <w:tab w:val="right" w:pos="9072"/>
      </w:tabs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2B7479"/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paragraph" w:styleId="Pieddepage">
    <w:name w:val="footer"/>
    <w:basedOn w:val="Normal"/>
    <w:link w:val="PieddepageCar"/>
    <w:uiPriority w:val="99"/>
    <w:unhideWhenUsed/>
    <w:rsid w:val="002B7479"/>
    <w:pPr>
      <w:tabs>
        <w:tab w:val="center" w:pos="4536"/>
        <w:tab w:val="right" w:pos="9072"/>
      </w:tabs>
    </w:pPr>
    <w:rPr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rsid w:val="002B7479"/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paragraph" w:styleId="Paragraphedeliste">
    <w:name w:val="List Paragraph"/>
    <w:basedOn w:val="Normal"/>
    <w:uiPriority w:val="34"/>
    <w:qFormat/>
    <w:rsid w:val="003F4897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fr-CH" w:eastAsia="en-US" w:bidi="ar-SA"/>
    </w:rPr>
  </w:style>
  <w:style w:type="character" w:styleId="Numrodepage">
    <w:name w:val="page number"/>
    <w:basedOn w:val="Policepardfaut"/>
    <w:uiPriority w:val="99"/>
    <w:semiHidden/>
    <w:unhideWhenUsed/>
    <w:rsid w:val="005C2B77"/>
  </w:style>
  <w:style w:type="table" w:styleId="Grilledutableau">
    <w:name w:val="Table Grid"/>
    <w:basedOn w:val="TableauNormal"/>
    <w:uiPriority w:val="39"/>
    <w:rsid w:val="000B247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99"/>
    <w:unhideWhenUsed/>
    <w:rsid w:val="009D514A"/>
    <w:pPr>
      <w:spacing w:before="240" w:after="240" w:line="360" w:lineRule="auto"/>
      <w:jc w:val="both"/>
    </w:pPr>
    <w:rPr>
      <w:rFonts w:ascii="Arial" w:eastAsia="Arial" w:hAnsi="Arial" w:cs="Arial"/>
      <w:i/>
      <w:sz w:val="22"/>
      <w:szCs w:val="22"/>
      <w:lang w:val="fr-CA" w:bidi="fr-CA"/>
    </w:rPr>
  </w:style>
  <w:style w:type="character" w:customStyle="1" w:styleId="CorpsdetexteCar">
    <w:name w:val="Corps de texte Car"/>
    <w:basedOn w:val="Policepardfaut"/>
    <w:link w:val="Corpsdetexte"/>
    <w:uiPriority w:val="99"/>
    <w:rsid w:val="009D514A"/>
    <w:rPr>
      <w:rFonts w:ascii="Arial" w:eastAsia="Arial" w:hAnsi="Arial" w:cs="Arial"/>
      <w:i/>
      <w:kern w:val="1"/>
      <w:sz w:val="22"/>
      <w:szCs w:val="22"/>
      <w:lang w:val="fr-CA" w:eastAsia="hi-IN" w:bidi="fr-CA"/>
    </w:rPr>
  </w:style>
  <w:style w:type="character" w:customStyle="1" w:styleId="Titre5Car">
    <w:name w:val="Titre 5 Car"/>
    <w:basedOn w:val="Policepardfaut"/>
    <w:link w:val="Titre5"/>
    <w:uiPriority w:val="9"/>
    <w:rsid w:val="00FF0271"/>
    <w:rPr>
      <w:rFonts w:ascii="Arial" w:eastAsia="Arial" w:hAnsi="Arial" w:cs="Arial"/>
      <w:b/>
      <w:kern w:val="1"/>
      <w:sz w:val="32"/>
      <w:szCs w:val="32"/>
      <w:lang w:val="fr-CA" w:eastAsia="hi-IN" w:bidi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861</Words>
  <Characters>4736</Characters>
  <Application>Microsoft Office Word</Application>
  <DocSecurity>0</DocSecurity>
  <Lines>39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TDH</Company>
  <LinksUpToDate>false</LinksUpToDate>
  <CharactersWithSpaces>5586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Delaney</dc:creator>
  <cp:lastModifiedBy>Marie-Michèle</cp:lastModifiedBy>
  <cp:revision>24</cp:revision>
  <dcterms:created xsi:type="dcterms:W3CDTF">2019-06-03T18:34:00Z</dcterms:created>
  <dcterms:modified xsi:type="dcterms:W3CDTF">2019-07-24T18:39:00Z</dcterms:modified>
</cp:coreProperties>
</file>